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7D" w:rsidRPr="0033007D" w:rsidRDefault="0033007D" w:rsidP="0033007D">
      <w:pPr>
        <w:spacing w:after="0" w:line="240" w:lineRule="auto"/>
        <w:rPr>
          <w:rFonts w:ascii="Times New Roman" w:eastAsia="Times New Roman" w:hAnsi="Times New Roman" w:cs="Times New Roman"/>
          <w:sz w:val="24"/>
          <w:szCs w:val="24"/>
          <w:lang w:val="de-DE" w:eastAsia="de-DE" w:bidi="ar-SA"/>
        </w:rPr>
      </w:pPr>
      <w:r w:rsidRPr="0033007D">
        <w:rPr>
          <w:rFonts w:ascii="Times New Roman" w:eastAsia="Times New Roman" w:hAnsi="Times New Roman" w:cs="Times New Roman"/>
          <w:sz w:val="24"/>
          <w:szCs w:val="24"/>
          <w:lang w:val="de-DE" w:eastAsia="de-DE" w:bidi="ar-SA"/>
        </w:rPr>
        <w:t xml:space="preserve">Aktuelle Seite: </w:t>
      </w:r>
      <w:hyperlink r:id="rId5" w:history="1">
        <w:r w:rsidRPr="0033007D">
          <w:rPr>
            <w:rFonts w:ascii="Times New Roman" w:eastAsia="Times New Roman" w:hAnsi="Times New Roman" w:cs="Times New Roman"/>
            <w:color w:val="0000FF"/>
            <w:sz w:val="24"/>
            <w:szCs w:val="24"/>
            <w:u w:val="single"/>
            <w:lang w:val="de-DE" w:eastAsia="de-DE" w:bidi="ar-SA"/>
          </w:rPr>
          <w:t>Start</w:t>
        </w:r>
      </w:hyperlink>
      <w:r w:rsidRPr="0033007D">
        <w:rPr>
          <w:rFonts w:ascii="Times New Roman" w:eastAsia="Times New Roman" w:hAnsi="Times New Roman" w:cs="Times New Roman"/>
          <w:sz w:val="24"/>
          <w:szCs w:val="24"/>
          <w:lang w:val="de-DE" w:eastAsia="de-DE" w:bidi="ar-SA"/>
        </w:rPr>
        <w:t xml:space="preserve"> / </w:t>
      </w:r>
      <w:hyperlink r:id="rId6" w:history="1">
        <w:r w:rsidRPr="0033007D">
          <w:rPr>
            <w:rFonts w:ascii="Times New Roman" w:eastAsia="Times New Roman" w:hAnsi="Times New Roman" w:cs="Times New Roman"/>
            <w:color w:val="0000FF"/>
            <w:sz w:val="24"/>
            <w:szCs w:val="24"/>
            <w:u w:val="single"/>
            <w:lang w:val="de-DE" w:eastAsia="de-DE" w:bidi="ar-SA"/>
          </w:rPr>
          <w:t>Aktuelles</w:t>
        </w:r>
      </w:hyperlink>
      <w:r w:rsidRPr="0033007D">
        <w:rPr>
          <w:rFonts w:ascii="Times New Roman" w:eastAsia="Times New Roman" w:hAnsi="Times New Roman" w:cs="Times New Roman"/>
          <w:sz w:val="24"/>
          <w:szCs w:val="24"/>
          <w:lang w:val="de-DE" w:eastAsia="de-DE" w:bidi="ar-SA"/>
        </w:rPr>
        <w:t xml:space="preserve"> / Bundesgericht verwirft </w:t>
      </w:r>
      <w:proofErr w:type="spellStart"/>
      <w:r w:rsidRPr="0033007D">
        <w:rPr>
          <w:rFonts w:ascii="Times New Roman" w:eastAsia="Times New Roman" w:hAnsi="Times New Roman" w:cs="Times New Roman"/>
          <w:sz w:val="24"/>
          <w:szCs w:val="24"/>
          <w:lang w:val="de-DE" w:eastAsia="de-DE" w:bidi="ar-SA"/>
        </w:rPr>
        <w:t>Wiesseer</w:t>
      </w:r>
      <w:proofErr w:type="spellEnd"/>
      <w:r w:rsidRPr="0033007D">
        <w:rPr>
          <w:rFonts w:ascii="Times New Roman" w:eastAsia="Times New Roman" w:hAnsi="Times New Roman" w:cs="Times New Roman"/>
          <w:sz w:val="24"/>
          <w:szCs w:val="24"/>
          <w:lang w:val="de-DE" w:eastAsia="de-DE" w:bidi="ar-SA"/>
        </w:rPr>
        <w:t xml:space="preserve"> Steuermodell</w:t>
      </w:r>
    </w:p>
    <w:p w:rsidR="0033007D" w:rsidRPr="0033007D" w:rsidRDefault="0033007D" w:rsidP="0033007D">
      <w:pPr>
        <w:spacing w:before="100" w:beforeAutospacing="1" w:after="100" w:afterAutospacing="1" w:line="240" w:lineRule="auto"/>
        <w:outlineLvl w:val="2"/>
        <w:rPr>
          <w:rFonts w:ascii="Times New Roman" w:eastAsia="Times New Roman" w:hAnsi="Times New Roman" w:cs="Times New Roman"/>
          <w:b/>
          <w:bCs/>
          <w:sz w:val="27"/>
          <w:szCs w:val="27"/>
          <w:lang w:val="de-DE" w:eastAsia="de-DE" w:bidi="ar-SA"/>
        </w:rPr>
      </w:pPr>
      <w:r w:rsidRPr="0033007D">
        <w:rPr>
          <w:rFonts w:ascii="Times New Roman" w:eastAsia="Times New Roman" w:hAnsi="Times New Roman" w:cs="Times New Roman"/>
          <w:b/>
          <w:bCs/>
          <w:sz w:val="27"/>
          <w:szCs w:val="27"/>
          <w:lang w:val="de-DE" w:eastAsia="de-DE" w:bidi="ar-SA"/>
        </w:rPr>
        <w:t>Bemessungsgrundlage für Zweitwohnungssteuer verfassungswidrig</w:t>
      </w:r>
    </w:p>
    <w:p w:rsidR="0033007D" w:rsidRPr="0033007D" w:rsidRDefault="0033007D" w:rsidP="0033007D">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DE" w:bidi="ar-SA"/>
        </w:rPr>
      </w:pPr>
      <w:r w:rsidRPr="0033007D">
        <w:rPr>
          <w:rFonts w:ascii="Times New Roman" w:eastAsia="Times New Roman" w:hAnsi="Times New Roman" w:cs="Times New Roman"/>
          <w:b/>
          <w:bCs/>
          <w:kern w:val="36"/>
          <w:sz w:val="48"/>
          <w:szCs w:val="48"/>
          <w:lang w:val="de-DE" w:eastAsia="de-DE" w:bidi="ar-SA"/>
        </w:rPr>
        <w:t xml:space="preserve">Bundesgericht verwirft </w:t>
      </w:r>
      <w:proofErr w:type="spellStart"/>
      <w:r w:rsidRPr="0033007D">
        <w:rPr>
          <w:rFonts w:ascii="Times New Roman" w:eastAsia="Times New Roman" w:hAnsi="Times New Roman" w:cs="Times New Roman"/>
          <w:b/>
          <w:bCs/>
          <w:kern w:val="36"/>
          <w:sz w:val="48"/>
          <w:szCs w:val="48"/>
          <w:lang w:val="de-DE" w:eastAsia="de-DE" w:bidi="ar-SA"/>
        </w:rPr>
        <w:t>Wiesseer</w:t>
      </w:r>
      <w:proofErr w:type="spellEnd"/>
      <w:r w:rsidRPr="0033007D">
        <w:rPr>
          <w:rFonts w:ascii="Times New Roman" w:eastAsia="Times New Roman" w:hAnsi="Times New Roman" w:cs="Times New Roman"/>
          <w:b/>
          <w:bCs/>
          <w:kern w:val="36"/>
          <w:sz w:val="48"/>
          <w:szCs w:val="48"/>
          <w:lang w:val="de-DE" w:eastAsia="de-DE" w:bidi="ar-SA"/>
        </w:rPr>
        <w:t xml:space="preserve"> Steuermodell</w:t>
      </w:r>
    </w:p>
    <w:p w:rsidR="0033007D" w:rsidRPr="0033007D" w:rsidRDefault="0033007D" w:rsidP="0033007D">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33007D">
        <w:rPr>
          <w:rFonts w:ascii="Times New Roman" w:eastAsia="Times New Roman" w:hAnsi="Times New Roman" w:cs="Times New Roman"/>
          <w:sz w:val="24"/>
          <w:szCs w:val="24"/>
          <w:lang w:val="de-DE" w:eastAsia="de-DE" w:bidi="ar-SA"/>
        </w:rPr>
        <w:t xml:space="preserve">15. Dezember 2017 11:02 geschrieben von </w:t>
      </w:r>
      <w:hyperlink r:id="rId7" w:history="1">
        <w:r w:rsidRPr="0033007D">
          <w:rPr>
            <w:rFonts w:ascii="Times New Roman" w:eastAsia="Times New Roman" w:hAnsi="Times New Roman" w:cs="Times New Roman"/>
            <w:color w:val="0000FF"/>
            <w:sz w:val="24"/>
            <w:szCs w:val="24"/>
            <w:u w:val="single"/>
            <w:lang w:val="de-DE" w:eastAsia="de-DE" w:bidi="ar-SA"/>
          </w:rPr>
          <w:t xml:space="preserve">Klaus </w:t>
        </w:r>
        <w:proofErr w:type="spellStart"/>
        <w:r w:rsidRPr="0033007D">
          <w:rPr>
            <w:rFonts w:ascii="Times New Roman" w:eastAsia="Times New Roman" w:hAnsi="Times New Roman" w:cs="Times New Roman"/>
            <w:color w:val="0000FF"/>
            <w:sz w:val="24"/>
            <w:szCs w:val="24"/>
            <w:u w:val="single"/>
            <w:lang w:val="de-DE" w:eastAsia="de-DE" w:bidi="ar-SA"/>
          </w:rPr>
          <w:t>Wiendl</w:t>
        </w:r>
        <w:proofErr w:type="spellEnd"/>
      </w:hyperlink>
      <w:r w:rsidRPr="0033007D">
        <w:rPr>
          <w:rFonts w:ascii="Times New Roman" w:eastAsia="Times New Roman" w:hAnsi="Times New Roman" w:cs="Times New Roman"/>
          <w:sz w:val="24"/>
          <w:szCs w:val="24"/>
          <w:lang w:val="de-DE" w:eastAsia="de-DE" w:bidi="ar-SA"/>
        </w:rPr>
        <w:t xml:space="preserve"> </w:t>
      </w:r>
      <w:hyperlink r:id="rId8" w:anchor="disqus_thread" w:history="1">
        <w:r w:rsidRPr="0033007D">
          <w:rPr>
            <w:rFonts w:ascii="Times New Roman" w:eastAsia="Times New Roman" w:hAnsi="Times New Roman" w:cs="Times New Roman"/>
            <w:color w:val="0000FF"/>
            <w:sz w:val="24"/>
            <w:szCs w:val="24"/>
            <w:u w:val="single"/>
            <w:lang w:val="de-DE" w:eastAsia="de-DE" w:bidi="ar-SA"/>
          </w:rPr>
          <w:t>Kommentar verfassen</w:t>
        </w:r>
      </w:hyperlink>
      <w:r w:rsidRPr="0033007D">
        <w:rPr>
          <w:rFonts w:ascii="Times New Roman" w:eastAsia="Times New Roman" w:hAnsi="Times New Roman" w:cs="Times New Roman"/>
          <w:sz w:val="24"/>
          <w:szCs w:val="24"/>
          <w:lang w:val="de-DE" w:eastAsia="de-DE" w:bidi="ar-SA"/>
        </w:rPr>
        <w:t xml:space="preserve"> </w:t>
      </w:r>
    </w:p>
    <w:p w:rsidR="0033007D" w:rsidRPr="0033007D" w:rsidRDefault="0033007D" w:rsidP="0033007D">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33007D">
        <w:rPr>
          <w:rFonts w:ascii="Times New Roman" w:eastAsia="Times New Roman" w:hAnsi="Times New Roman" w:cs="Times New Roman"/>
          <w:sz w:val="24"/>
          <w:szCs w:val="24"/>
          <w:lang w:val="de-DE" w:eastAsia="de-DE" w:bidi="ar-SA"/>
        </w:rPr>
        <w:t xml:space="preserve">Ein 89-jähriger mit Zweitwohnsitz beschert Bad </w:t>
      </w:r>
      <w:proofErr w:type="spellStart"/>
      <w:r w:rsidRPr="0033007D">
        <w:rPr>
          <w:rFonts w:ascii="Times New Roman" w:eastAsia="Times New Roman" w:hAnsi="Times New Roman" w:cs="Times New Roman"/>
          <w:sz w:val="24"/>
          <w:szCs w:val="24"/>
          <w:lang w:val="de-DE" w:eastAsia="de-DE" w:bidi="ar-SA"/>
        </w:rPr>
        <w:t>Wiessee</w:t>
      </w:r>
      <w:proofErr w:type="spellEnd"/>
      <w:r w:rsidRPr="0033007D">
        <w:rPr>
          <w:rFonts w:ascii="Times New Roman" w:eastAsia="Times New Roman" w:hAnsi="Times New Roman" w:cs="Times New Roman"/>
          <w:sz w:val="24"/>
          <w:szCs w:val="24"/>
          <w:lang w:val="de-DE" w:eastAsia="de-DE" w:bidi="ar-SA"/>
        </w:rPr>
        <w:t xml:space="preserve"> ein betrübliches Weihnachtsfest. Denn das Bundesverwaltungsgericht in Leipzig hat am Donnerstag die Zweitwohnungssteuer, wie sie die Gemeinde erhebt, als „verfassungswidrige Ungleichbehandlung“ verworfen. Alles halb so schlimm, sagt der Kämmerer. </w:t>
      </w:r>
    </w:p>
    <w:p w:rsidR="0033007D" w:rsidRPr="0033007D" w:rsidRDefault="0033007D" w:rsidP="0033007D">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noProof/>
          <w:color w:val="0000FF"/>
          <w:sz w:val="24"/>
          <w:szCs w:val="24"/>
          <w:lang w:val="de-DE" w:eastAsia="de-DE" w:bidi="ar-SA"/>
        </w:rPr>
        <w:drawing>
          <wp:inline distT="0" distB="0" distL="0" distR="0">
            <wp:extent cx="7047865" cy="3329940"/>
            <wp:effectExtent l="19050" t="0" r="635" b="0"/>
            <wp:docPr id="1" name="Bild 1" descr="https://tegernseerstimme.de/wp-content/uploads/2015/12/Jaegerhofresidenzen-Wiessee-Wohnungen-Zweitwohnunge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gernseerstimme.de/wp-content/uploads/2015/12/Jaegerhofresidenzen-Wiessee-Wohnungen-Zweitwohnungen.jpg">
                      <a:hlinkClick r:id="rId9"/>
                    </pic:cNvPr>
                    <pic:cNvPicPr>
                      <a:picLocks noChangeAspect="1" noChangeArrowheads="1"/>
                    </pic:cNvPicPr>
                  </pic:nvPicPr>
                  <pic:blipFill>
                    <a:blip r:embed="rId10" cstate="print"/>
                    <a:srcRect/>
                    <a:stretch>
                      <a:fillRect/>
                    </a:stretch>
                  </pic:blipFill>
                  <pic:spPr bwMode="auto">
                    <a:xfrm>
                      <a:off x="0" y="0"/>
                      <a:ext cx="7047865" cy="3329940"/>
                    </a:xfrm>
                    <a:prstGeom prst="rect">
                      <a:avLst/>
                    </a:prstGeom>
                    <a:noFill/>
                    <a:ln w="9525">
                      <a:noFill/>
                      <a:miter lim="800000"/>
                      <a:headEnd/>
                      <a:tailEnd/>
                    </a:ln>
                  </pic:spPr>
                </pic:pic>
              </a:graphicData>
            </a:graphic>
          </wp:inline>
        </w:drawing>
      </w:r>
    </w:p>
    <w:p w:rsidR="0033007D" w:rsidRPr="0033007D" w:rsidRDefault="0033007D" w:rsidP="0033007D">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33007D">
        <w:rPr>
          <w:rFonts w:ascii="Times New Roman" w:eastAsia="Times New Roman" w:hAnsi="Times New Roman" w:cs="Times New Roman"/>
          <w:sz w:val="24"/>
          <w:szCs w:val="24"/>
          <w:lang w:val="de-DE" w:eastAsia="de-DE" w:bidi="ar-SA"/>
        </w:rPr>
        <w:t xml:space="preserve">Rund 450 Zweitwohnsitze hat </w:t>
      </w:r>
      <w:proofErr w:type="spellStart"/>
      <w:r w:rsidRPr="0033007D">
        <w:rPr>
          <w:rFonts w:ascii="Times New Roman" w:eastAsia="Times New Roman" w:hAnsi="Times New Roman" w:cs="Times New Roman"/>
          <w:sz w:val="24"/>
          <w:szCs w:val="24"/>
          <w:lang w:val="de-DE" w:eastAsia="de-DE" w:bidi="ar-SA"/>
        </w:rPr>
        <w:t>Wiessee</w:t>
      </w:r>
      <w:proofErr w:type="spellEnd"/>
      <w:r w:rsidRPr="0033007D">
        <w:rPr>
          <w:rFonts w:ascii="Times New Roman" w:eastAsia="Times New Roman" w:hAnsi="Times New Roman" w:cs="Times New Roman"/>
          <w:sz w:val="24"/>
          <w:szCs w:val="24"/>
          <w:lang w:val="de-DE" w:eastAsia="de-DE" w:bidi="ar-SA"/>
        </w:rPr>
        <w:t>. Doch die Steuer ist laut Ansicht der Richter verfassungswidrig.</w:t>
      </w:r>
    </w:p>
    <w:p w:rsidR="0033007D" w:rsidRPr="0033007D" w:rsidRDefault="0033007D" w:rsidP="0033007D">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33007D">
        <w:rPr>
          <w:rFonts w:ascii="Times New Roman" w:eastAsia="Times New Roman" w:hAnsi="Times New Roman" w:cs="Times New Roman"/>
          <w:sz w:val="24"/>
          <w:szCs w:val="24"/>
          <w:lang w:val="de-DE" w:eastAsia="de-DE" w:bidi="ar-SA"/>
        </w:rPr>
        <w:t xml:space="preserve">Ausgelöst hatte den Ärger der Senior mit seiner 30-Quadratmeter-Eigentumswohnung in Bad </w:t>
      </w:r>
      <w:proofErr w:type="spellStart"/>
      <w:r w:rsidRPr="0033007D">
        <w:rPr>
          <w:rFonts w:ascii="Times New Roman" w:eastAsia="Times New Roman" w:hAnsi="Times New Roman" w:cs="Times New Roman"/>
          <w:sz w:val="24"/>
          <w:szCs w:val="24"/>
          <w:lang w:val="de-DE" w:eastAsia="de-DE" w:bidi="ar-SA"/>
        </w:rPr>
        <w:t>Wiessee</w:t>
      </w:r>
      <w:proofErr w:type="spellEnd"/>
      <w:r w:rsidRPr="0033007D">
        <w:rPr>
          <w:rFonts w:ascii="Times New Roman" w:eastAsia="Times New Roman" w:hAnsi="Times New Roman" w:cs="Times New Roman"/>
          <w:sz w:val="24"/>
          <w:szCs w:val="24"/>
          <w:lang w:val="de-DE" w:eastAsia="de-DE" w:bidi="ar-SA"/>
        </w:rPr>
        <w:t xml:space="preserve">. Weil er nicht ganzjährig hier wohnt, wird für ihn die Zweitwohnungssteuer fällig. Wie auch für weitere 510 Zweitwohnsitze. Dieser Fall beschäftigt die Gerichte schon über zwei Jahre, nachdem zunächst </w:t>
      </w:r>
      <w:proofErr w:type="gramStart"/>
      <w:r w:rsidRPr="0033007D">
        <w:rPr>
          <w:rFonts w:ascii="Times New Roman" w:eastAsia="Times New Roman" w:hAnsi="Times New Roman" w:cs="Times New Roman"/>
          <w:sz w:val="24"/>
          <w:szCs w:val="24"/>
          <w:lang w:val="de-DE" w:eastAsia="de-DE" w:bidi="ar-SA"/>
        </w:rPr>
        <w:t>die</w:t>
      </w:r>
      <w:proofErr w:type="gramEnd"/>
      <w:r w:rsidRPr="0033007D">
        <w:rPr>
          <w:rFonts w:ascii="Times New Roman" w:eastAsia="Times New Roman" w:hAnsi="Times New Roman" w:cs="Times New Roman"/>
          <w:sz w:val="24"/>
          <w:szCs w:val="24"/>
          <w:lang w:val="de-DE" w:eastAsia="de-DE" w:bidi="ar-SA"/>
        </w:rPr>
        <w:t xml:space="preserve"> Gemeinde vor dem Verwaltungsgericht München unterlag, </w:t>
      </w:r>
      <w:hyperlink r:id="rId11" w:tgtFrame="_blank" w:history="1">
        <w:r w:rsidRPr="0033007D">
          <w:rPr>
            <w:rFonts w:ascii="Times New Roman" w:eastAsia="Times New Roman" w:hAnsi="Times New Roman" w:cs="Times New Roman"/>
            <w:color w:val="0000FF"/>
            <w:sz w:val="24"/>
            <w:szCs w:val="24"/>
            <w:u w:val="single"/>
            <w:lang w:val="de-DE" w:eastAsia="de-DE" w:bidi="ar-SA"/>
          </w:rPr>
          <w:t>dann aber vor dem Bayerische Verwaltungsgerichtshof recht bekam</w:t>
        </w:r>
      </w:hyperlink>
      <w:r w:rsidRPr="0033007D">
        <w:rPr>
          <w:rFonts w:ascii="Times New Roman" w:eastAsia="Times New Roman" w:hAnsi="Times New Roman" w:cs="Times New Roman"/>
          <w:sz w:val="24"/>
          <w:szCs w:val="24"/>
          <w:lang w:val="de-DE" w:eastAsia="de-DE" w:bidi="ar-SA"/>
        </w:rPr>
        <w:t>.</w:t>
      </w:r>
    </w:p>
    <w:p w:rsidR="0033007D" w:rsidRPr="0033007D" w:rsidRDefault="0033007D" w:rsidP="0033007D">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33007D">
        <w:rPr>
          <w:rFonts w:ascii="Times New Roman" w:eastAsia="Times New Roman" w:hAnsi="Times New Roman" w:cs="Times New Roman"/>
          <w:sz w:val="24"/>
          <w:szCs w:val="24"/>
          <w:lang w:val="de-DE" w:eastAsia="de-DE" w:bidi="ar-SA"/>
        </w:rPr>
        <w:t xml:space="preserve">Wie auch in </w:t>
      </w:r>
      <w:proofErr w:type="spellStart"/>
      <w:r w:rsidRPr="0033007D">
        <w:rPr>
          <w:rFonts w:ascii="Times New Roman" w:eastAsia="Times New Roman" w:hAnsi="Times New Roman" w:cs="Times New Roman"/>
          <w:sz w:val="24"/>
          <w:szCs w:val="24"/>
          <w:lang w:val="de-DE" w:eastAsia="de-DE" w:bidi="ar-SA"/>
        </w:rPr>
        <w:t>Schliersee</w:t>
      </w:r>
      <w:proofErr w:type="spellEnd"/>
      <w:r w:rsidRPr="0033007D">
        <w:rPr>
          <w:rFonts w:ascii="Times New Roman" w:eastAsia="Times New Roman" w:hAnsi="Times New Roman" w:cs="Times New Roman"/>
          <w:sz w:val="24"/>
          <w:szCs w:val="24"/>
          <w:lang w:val="de-DE" w:eastAsia="de-DE" w:bidi="ar-SA"/>
        </w:rPr>
        <w:t xml:space="preserve">. Denn auch dort klagte zeitgleich ein Zweitwohnungsbesitzer gegen den von beiden Gemeinden angewandten Stufentarif. Dieser weiche vom Grundsatz der gleichmäßigen Besteuerung nach Leistungsfähigkeit ab, urteilten nun die Leipziger Bundesrichter in dritter Instanz. Die Entscheidung betrifft neben </w:t>
      </w:r>
      <w:proofErr w:type="spellStart"/>
      <w:r w:rsidRPr="0033007D">
        <w:rPr>
          <w:rFonts w:ascii="Times New Roman" w:eastAsia="Times New Roman" w:hAnsi="Times New Roman" w:cs="Times New Roman"/>
          <w:sz w:val="24"/>
          <w:szCs w:val="24"/>
          <w:lang w:val="de-DE" w:eastAsia="de-DE" w:bidi="ar-SA"/>
        </w:rPr>
        <w:t>Schliersee</w:t>
      </w:r>
      <w:proofErr w:type="spellEnd"/>
      <w:r w:rsidRPr="0033007D">
        <w:rPr>
          <w:rFonts w:ascii="Times New Roman" w:eastAsia="Times New Roman" w:hAnsi="Times New Roman" w:cs="Times New Roman"/>
          <w:sz w:val="24"/>
          <w:szCs w:val="24"/>
          <w:lang w:val="de-DE" w:eastAsia="de-DE" w:bidi="ar-SA"/>
        </w:rPr>
        <w:t xml:space="preserve"> und Bad </w:t>
      </w:r>
      <w:proofErr w:type="spellStart"/>
      <w:r w:rsidRPr="0033007D">
        <w:rPr>
          <w:rFonts w:ascii="Times New Roman" w:eastAsia="Times New Roman" w:hAnsi="Times New Roman" w:cs="Times New Roman"/>
          <w:sz w:val="24"/>
          <w:szCs w:val="24"/>
          <w:lang w:val="de-DE" w:eastAsia="de-DE" w:bidi="ar-SA"/>
        </w:rPr>
        <w:t>Wiessee</w:t>
      </w:r>
      <w:proofErr w:type="spellEnd"/>
      <w:r w:rsidRPr="0033007D">
        <w:rPr>
          <w:rFonts w:ascii="Times New Roman" w:eastAsia="Times New Roman" w:hAnsi="Times New Roman" w:cs="Times New Roman"/>
          <w:sz w:val="24"/>
          <w:szCs w:val="24"/>
          <w:lang w:val="de-DE" w:eastAsia="de-DE" w:bidi="ar-SA"/>
        </w:rPr>
        <w:t xml:space="preserve"> rund 140 weitere Gemeinden, die eine Zweitwohnungssteuer erheben.</w:t>
      </w:r>
    </w:p>
    <w:p w:rsidR="0033007D" w:rsidRPr="0033007D" w:rsidRDefault="0033007D" w:rsidP="0033007D">
      <w:pPr>
        <w:spacing w:before="100" w:beforeAutospacing="1" w:after="100" w:afterAutospacing="1" w:line="240" w:lineRule="auto"/>
        <w:outlineLvl w:val="2"/>
        <w:rPr>
          <w:rFonts w:ascii="Times New Roman" w:eastAsia="Times New Roman" w:hAnsi="Times New Roman" w:cs="Times New Roman"/>
          <w:b/>
          <w:bCs/>
          <w:sz w:val="27"/>
          <w:szCs w:val="27"/>
          <w:lang w:val="de-DE" w:eastAsia="de-DE" w:bidi="ar-SA"/>
        </w:rPr>
      </w:pPr>
      <w:r w:rsidRPr="0033007D">
        <w:rPr>
          <w:rFonts w:ascii="Times New Roman" w:eastAsia="Times New Roman" w:hAnsi="Times New Roman" w:cs="Times New Roman"/>
          <w:b/>
          <w:bCs/>
          <w:sz w:val="27"/>
          <w:szCs w:val="27"/>
          <w:lang w:val="de-DE" w:eastAsia="de-DE" w:bidi="ar-SA"/>
        </w:rPr>
        <w:lastRenderedPageBreak/>
        <w:t>Mustersatzung des Gemeindetages</w:t>
      </w:r>
    </w:p>
    <w:p w:rsidR="0033007D" w:rsidRPr="0033007D" w:rsidRDefault="0033007D" w:rsidP="0033007D">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33007D">
        <w:rPr>
          <w:rFonts w:ascii="Times New Roman" w:eastAsia="Times New Roman" w:hAnsi="Times New Roman" w:cs="Times New Roman"/>
          <w:sz w:val="24"/>
          <w:szCs w:val="24"/>
          <w:lang w:val="de-DE" w:eastAsia="de-DE" w:bidi="ar-SA"/>
        </w:rPr>
        <w:t xml:space="preserve">Es sind vor allem Gemeinden, die überwiegend entlang der Alpen touristisch attraktiv sind. </w:t>
      </w:r>
      <w:hyperlink r:id="rId12" w:tgtFrame="_blank" w:history="1">
        <w:r w:rsidRPr="0033007D">
          <w:rPr>
            <w:rFonts w:ascii="Times New Roman" w:eastAsia="Times New Roman" w:hAnsi="Times New Roman" w:cs="Times New Roman"/>
            <w:color w:val="0000FF"/>
            <w:sz w:val="24"/>
            <w:szCs w:val="24"/>
            <w:u w:val="single"/>
            <w:lang w:val="de-DE" w:eastAsia="de-DE" w:bidi="ar-SA"/>
          </w:rPr>
          <w:t>Wie bereits 2011 von der TS berichtet, ist die Steuer für einige Kommunen eine willkommene Einnahmequelle.</w:t>
        </w:r>
      </w:hyperlink>
      <w:r w:rsidRPr="0033007D">
        <w:rPr>
          <w:rFonts w:ascii="Times New Roman" w:eastAsia="Times New Roman" w:hAnsi="Times New Roman" w:cs="Times New Roman"/>
          <w:sz w:val="24"/>
          <w:szCs w:val="24"/>
          <w:lang w:val="de-DE" w:eastAsia="de-DE" w:bidi="ar-SA"/>
        </w:rPr>
        <w:t xml:space="preserve"> </w:t>
      </w:r>
      <w:proofErr w:type="spellStart"/>
      <w:r w:rsidRPr="0033007D">
        <w:rPr>
          <w:rFonts w:ascii="Times New Roman" w:eastAsia="Times New Roman" w:hAnsi="Times New Roman" w:cs="Times New Roman"/>
          <w:sz w:val="24"/>
          <w:szCs w:val="24"/>
          <w:lang w:val="de-DE" w:eastAsia="de-DE" w:bidi="ar-SA"/>
        </w:rPr>
        <w:t>Schliersee</w:t>
      </w:r>
      <w:proofErr w:type="spellEnd"/>
      <w:r w:rsidRPr="0033007D">
        <w:rPr>
          <w:rFonts w:ascii="Times New Roman" w:eastAsia="Times New Roman" w:hAnsi="Times New Roman" w:cs="Times New Roman"/>
          <w:sz w:val="24"/>
          <w:szCs w:val="24"/>
          <w:lang w:val="de-DE" w:eastAsia="de-DE" w:bidi="ar-SA"/>
        </w:rPr>
        <w:t xml:space="preserve"> etwa nimmt so pro Jahr um die 400.000 Euro ein. In Bad </w:t>
      </w:r>
      <w:proofErr w:type="spellStart"/>
      <w:r w:rsidRPr="0033007D">
        <w:rPr>
          <w:rFonts w:ascii="Times New Roman" w:eastAsia="Times New Roman" w:hAnsi="Times New Roman" w:cs="Times New Roman"/>
          <w:sz w:val="24"/>
          <w:szCs w:val="24"/>
          <w:lang w:val="de-DE" w:eastAsia="de-DE" w:bidi="ar-SA"/>
        </w:rPr>
        <w:t>Wiessee</w:t>
      </w:r>
      <w:proofErr w:type="spellEnd"/>
      <w:r w:rsidRPr="0033007D">
        <w:rPr>
          <w:rFonts w:ascii="Times New Roman" w:eastAsia="Times New Roman" w:hAnsi="Times New Roman" w:cs="Times New Roman"/>
          <w:sz w:val="24"/>
          <w:szCs w:val="24"/>
          <w:lang w:val="de-DE" w:eastAsia="de-DE" w:bidi="ar-SA"/>
        </w:rPr>
        <w:t xml:space="preserve"> kommen so jährlich 512.000 Euro in die Kassen.</w:t>
      </w:r>
    </w:p>
    <w:p w:rsidR="0033007D" w:rsidRPr="0033007D" w:rsidRDefault="0033007D" w:rsidP="0033007D">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33007D">
        <w:rPr>
          <w:rFonts w:ascii="Times New Roman" w:eastAsia="Times New Roman" w:hAnsi="Times New Roman" w:cs="Times New Roman"/>
          <w:sz w:val="24"/>
          <w:szCs w:val="24"/>
          <w:lang w:val="de-DE" w:eastAsia="de-DE" w:bidi="ar-SA"/>
        </w:rPr>
        <w:t xml:space="preserve">Die Möglichkeit, eine Zweitwohnungssteuer einzuführen, hatte der Landtag 2004 geschaffen. Die Mustersatzung, die der Gemeindetag entworfen hat, überstand ein Normenkontrollverfahren durch mehrere Instanzen. Allerdings hat das Bundesverfassungsgericht 2014 die Regelung der Stadt Konstanz verworfen, weil die Steuer dort bei größeren Wohnungen pro Quadratmeter geringer ausfiel als bei kleineren. Darauf bezogen sich auch die Kläger im Fall </w:t>
      </w:r>
      <w:proofErr w:type="spellStart"/>
      <w:r w:rsidRPr="0033007D">
        <w:rPr>
          <w:rFonts w:ascii="Times New Roman" w:eastAsia="Times New Roman" w:hAnsi="Times New Roman" w:cs="Times New Roman"/>
          <w:sz w:val="24"/>
          <w:szCs w:val="24"/>
          <w:lang w:val="de-DE" w:eastAsia="de-DE" w:bidi="ar-SA"/>
        </w:rPr>
        <w:t>Schliersee</w:t>
      </w:r>
      <w:proofErr w:type="spellEnd"/>
      <w:r w:rsidRPr="0033007D">
        <w:rPr>
          <w:rFonts w:ascii="Times New Roman" w:eastAsia="Times New Roman" w:hAnsi="Times New Roman" w:cs="Times New Roman"/>
          <w:sz w:val="24"/>
          <w:szCs w:val="24"/>
          <w:lang w:val="de-DE" w:eastAsia="de-DE" w:bidi="ar-SA"/>
        </w:rPr>
        <w:t xml:space="preserve"> und Bad </w:t>
      </w:r>
      <w:proofErr w:type="spellStart"/>
      <w:r w:rsidRPr="0033007D">
        <w:rPr>
          <w:rFonts w:ascii="Times New Roman" w:eastAsia="Times New Roman" w:hAnsi="Times New Roman" w:cs="Times New Roman"/>
          <w:sz w:val="24"/>
          <w:szCs w:val="24"/>
          <w:lang w:val="de-DE" w:eastAsia="de-DE" w:bidi="ar-SA"/>
        </w:rPr>
        <w:t>Wiessee</w:t>
      </w:r>
      <w:proofErr w:type="spellEnd"/>
      <w:r w:rsidRPr="0033007D">
        <w:rPr>
          <w:rFonts w:ascii="Times New Roman" w:eastAsia="Times New Roman" w:hAnsi="Times New Roman" w:cs="Times New Roman"/>
          <w:sz w:val="24"/>
          <w:szCs w:val="24"/>
          <w:lang w:val="de-DE" w:eastAsia="de-DE" w:bidi="ar-SA"/>
        </w:rPr>
        <w:t>.</w:t>
      </w:r>
    </w:p>
    <w:p w:rsidR="0033007D" w:rsidRPr="0033007D" w:rsidRDefault="0033007D" w:rsidP="0033007D">
      <w:pPr>
        <w:spacing w:before="100" w:beforeAutospacing="1" w:after="100" w:afterAutospacing="1" w:line="240" w:lineRule="auto"/>
        <w:outlineLvl w:val="2"/>
        <w:rPr>
          <w:rFonts w:ascii="Times New Roman" w:eastAsia="Times New Roman" w:hAnsi="Times New Roman" w:cs="Times New Roman"/>
          <w:b/>
          <w:bCs/>
          <w:sz w:val="27"/>
          <w:szCs w:val="27"/>
          <w:lang w:val="de-DE" w:eastAsia="de-DE" w:bidi="ar-SA"/>
        </w:rPr>
      </w:pPr>
      <w:r w:rsidRPr="0033007D">
        <w:rPr>
          <w:rFonts w:ascii="Times New Roman" w:eastAsia="Times New Roman" w:hAnsi="Times New Roman" w:cs="Times New Roman"/>
          <w:b/>
          <w:bCs/>
          <w:sz w:val="27"/>
          <w:szCs w:val="27"/>
          <w:lang w:val="de-DE" w:eastAsia="de-DE" w:bidi="ar-SA"/>
        </w:rPr>
        <w:t>„Erhebliche Ungleichbehandlungen“</w:t>
      </w:r>
    </w:p>
    <w:p w:rsidR="0033007D" w:rsidRPr="0033007D" w:rsidRDefault="0033007D" w:rsidP="0033007D">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33007D">
        <w:rPr>
          <w:rFonts w:ascii="Times New Roman" w:eastAsia="Times New Roman" w:hAnsi="Times New Roman" w:cs="Times New Roman"/>
          <w:sz w:val="24"/>
          <w:szCs w:val="24"/>
          <w:lang w:val="de-DE" w:eastAsia="de-DE" w:bidi="ar-SA"/>
        </w:rPr>
        <w:t xml:space="preserve">Während etwa München als Zweitwohnungssteuer stets neun Prozent der angenommenen Kaltmiete aus dem Mietspiegel verlangt, verfügen </w:t>
      </w:r>
      <w:proofErr w:type="spellStart"/>
      <w:r w:rsidRPr="0033007D">
        <w:rPr>
          <w:rFonts w:ascii="Times New Roman" w:eastAsia="Times New Roman" w:hAnsi="Times New Roman" w:cs="Times New Roman"/>
          <w:sz w:val="24"/>
          <w:szCs w:val="24"/>
          <w:lang w:val="de-DE" w:eastAsia="de-DE" w:bidi="ar-SA"/>
        </w:rPr>
        <w:t>Schliersee</w:t>
      </w:r>
      <w:proofErr w:type="spellEnd"/>
      <w:r w:rsidRPr="0033007D">
        <w:rPr>
          <w:rFonts w:ascii="Times New Roman" w:eastAsia="Times New Roman" w:hAnsi="Times New Roman" w:cs="Times New Roman"/>
          <w:sz w:val="24"/>
          <w:szCs w:val="24"/>
          <w:lang w:val="de-DE" w:eastAsia="de-DE" w:bidi="ar-SA"/>
        </w:rPr>
        <w:t xml:space="preserve"> und Bad </w:t>
      </w:r>
      <w:proofErr w:type="spellStart"/>
      <w:r w:rsidRPr="0033007D">
        <w:rPr>
          <w:rFonts w:ascii="Times New Roman" w:eastAsia="Times New Roman" w:hAnsi="Times New Roman" w:cs="Times New Roman"/>
          <w:sz w:val="24"/>
          <w:szCs w:val="24"/>
          <w:lang w:val="de-DE" w:eastAsia="de-DE" w:bidi="ar-SA"/>
        </w:rPr>
        <w:t>Wiessee</w:t>
      </w:r>
      <w:proofErr w:type="spellEnd"/>
      <w:r w:rsidRPr="0033007D">
        <w:rPr>
          <w:rFonts w:ascii="Times New Roman" w:eastAsia="Times New Roman" w:hAnsi="Times New Roman" w:cs="Times New Roman"/>
          <w:sz w:val="24"/>
          <w:szCs w:val="24"/>
          <w:lang w:val="de-DE" w:eastAsia="de-DE" w:bidi="ar-SA"/>
        </w:rPr>
        <w:t xml:space="preserve"> wie viele andere Gemeinden nicht über einen Mietspiegel und erheben die Steuer in sieben Stufen zwischen 110 Euro und 7.200 Euro. Im konkreten Fall bedeutet dies, wer als Eigentümer eine Jahresmiete pro Jahr zwischen 2.500 und 5.000 Euro Kaltmiete einnehmen könnte, bei dem werden 450 Euro Steuer fällig, bei möglichen Einnahmen zwischen 5.000 und 10.000 Euro wären 900 Euro Steuer fällig. Bei bis zu 20.000 Euro vermuteten Mieteinnahmen </w:t>
      </w:r>
      <w:proofErr w:type="gramStart"/>
      <w:r w:rsidRPr="0033007D">
        <w:rPr>
          <w:rFonts w:ascii="Times New Roman" w:eastAsia="Times New Roman" w:hAnsi="Times New Roman" w:cs="Times New Roman"/>
          <w:sz w:val="24"/>
          <w:szCs w:val="24"/>
          <w:lang w:val="de-DE" w:eastAsia="de-DE" w:bidi="ar-SA"/>
        </w:rPr>
        <w:t>sind</w:t>
      </w:r>
      <w:proofErr w:type="gramEnd"/>
      <w:r w:rsidRPr="0033007D">
        <w:rPr>
          <w:rFonts w:ascii="Times New Roman" w:eastAsia="Times New Roman" w:hAnsi="Times New Roman" w:cs="Times New Roman"/>
          <w:sz w:val="24"/>
          <w:szCs w:val="24"/>
          <w:lang w:val="de-DE" w:eastAsia="de-DE" w:bidi="ar-SA"/>
        </w:rPr>
        <w:t xml:space="preserve"> es 1.800 Euro pro Jahr.</w:t>
      </w:r>
    </w:p>
    <w:p w:rsidR="0033007D" w:rsidRPr="0033007D" w:rsidRDefault="0033007D" w:rsidP="0033007D">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33007D">
        <w:rPr>
          <w:rFonts w:ascii="Times New Roman" w:eastAsia="Times New Roman" w:hAnsi="Times New Roman" w:cs="Times New Roman"/>
          <w:sz w:val="24"/>
          <w:szCs w:val="24"/>
          <w:lang w:val="de-DE" w:eastAsia="de-DE" w:bidi="ar-SA"/>
        </w:rPr>
        <w:t>Die Gemeinden hatten versucht, ihr Stufenmodell als einzig praktikables zu verteidigen. Alles andere bedeute riesigen Verwaltungsaufwand. Eine solche Verwaltungsvereinfachung rechtfertigt es nach Ansicht des Bundesverwaltungsgerichts aber nicht, von einem Eigentümer, dessen Wohnung nur knapp in der höheren Stufe liegt, gleich das Doppelte zu verlangen wie für eine Wohnung gerade noch in der niedrigeren Stufe.</w:t>
      </w:r>
    </w:p>
    <w:p w:rsidR="0033007D" w:rsidRPr="0033007D" w:rsidRDefault="0033007D" w:rsidP="0033007D">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33007D">
        <w:rPr>
          <w:rFonts w:ascii="Times New Roman" w:eastAsia="Times New Roman" w:hAnsi="Times New Roman" w:cs="Times New Roman"/>
          <w:sz w:val="24"/>
          <w:szCs w:val="24"/>
          <w:lang w:val="de-DE" w:eastAsia="de-DE" w:bidi="ar-SA"/>
        </w:rPr>
        <w:t>Zudem würden innerhalb der Mietaufwandsstufen weniger leistungsfähige Steuerpflichtige mit einem bis zu doppelt so hohen Steuersatz belastet wie leistungsfähigere Steuerpflichtige. Die damit einhergehenden erheblichen Ungleichbehandlungen stünden außer Verhältnis zu der dadurch erzielten Verwaltungsvereinfachung, so das Urteil der Bundesrichter am Donnerstag.</w:t>
      </w:r>
    </w:p>
    <w:p w:rsidR="0033007D" w:rsidRPr="0033007D" w:rsidRDefault="0033007D" w:rsidP="0033007D">
      <w:pPr>
        <w:spacing w:before="100" w:beforeAutospacing="1" w:after="100" w:afterAutospacing="1" w:line="240" w:lineRule="auto"/>
        <w:outlineLvl w:val="2"/>
        <w:rPr>
          <w:rFonts w:ascii="Times New Roman" w:eastAsia="Times New Roman" w:hAnsi="Times New Roman" w:cs="Times New Roman"/>
          <w:b/>
          <w:bCs/>
          <w:sz w:val="27"/>
          <w:szCs w:val="27"/>
          <w:lang w:val="de-DE" w:eastAsia="de-DE" w:bidi="ar-SA"/>
        </w:rPr>
      </w:pPr>
      <w:r w:rsidRPr="0033007D">
        <w:rPr>
          <w:rFonts w:ascii="Times New Roman" w:eastAsia="Times New Roman" w:hAnsi="Times New Roman" w:cs="Times New Roman"/>
          <w:b/>
          <w:bCs/>
          <w:sz w:val="27"/>
          <w:szCs w:val="27"/>
          <w:lang w:val="de-DE" w:eastAsia="de-DE" w:bidi="ar-SA"/>
        </w:rPr>
        <w:t>„Neue Bemessungsgrundlage“ nach dem Urteil</w:t>
      </w:r>
    </w:p>
    <w:p w:rsidR="0033007D" w:rsidRPr="0033007D" w:rsidRDefault="0033007D" w:rsidP="0033007D">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33007D">
        <w:rPr>
          <w:rFonts w:ascii="Times New Roman" w:eastAsia="Times New Roman" w:hAnsi="Times New Roman" w:cs="Times New Roman"/>
          <w:sz w:val="24"/>
          <w:szCs w:val="24"/>
          <w:lang w:val="de-DE" w:eastAsia="de-DE" w:bidi="ar-SA"/>
        </w:rPr>
        <w:t xml:space="preserve">Bei anderen Talgemeinden ist noch Ruhe an der Front der Zweitwohnungsbesitzer. Die Steuer sei etabliert und akzeptiert, wird Jürgen </w:t>
      </w:r>
      <w:proofErr w:type="spellStart"/>
      <w:r w:rsidRPr="0033007D">
        <w:rPr>
          <w:rFonts w:ascii="Times New Roman" w:eastAsia="Times New Roman" w:hAnsi="Times New Roman" w:cs="Times New Roman"/>
          <w:sz w:val="24"/>
          <w:szCs w:val="24"/>
          <w:lang w:val="de-DE" w:eastAsia="de-DE" w:bidi="ar-SA"/>
        </w:rPr>
        <w:t>Mienert</w:t>
      </w:r>
      <w:proofErr w:type="spellEnd"/>
      <w:r w:rsidRPr="0033007D">
        <w:rPr>
          <w:rFonts w:ascii="Times New Roman" w:eastAsia="Times New Roman" w:hAnsi="Times New Roman" w:cs="Times New Roman"/>
          <w:sz w:val="24"/>
          <w:szCs w:val="24"/>
          <w:lang w:val="de-DE" w:eastAsia="de-DE" w:bidi="ar-SA"/>
        </w:rPr>
        <w:t xml:space="preserve"> als Kämmerer der Stadt Tegernsee zitiert. Und: Sie bringt gutes Geld ein. Heuer sind es 570.000 Euro für 460 Zweitwohnungen. Rottach-Egern verzeichnet laut Kämmerer Martin Butz etwa „700 Veranlagungen zur Zweitwohnungsteuer, die der Gemeinde in diesem Jahr etwa 1 Million Euro“ bescheren.</w:t>
      </w:r>
    </w:p>
    <w:p w:rsidR="0033007D" w:rsidRPr="0033007D" w:rsidRDefault="0033007D" w:rsidP="0033007D">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33007D">
        <w:rPr>
          <w:rFonts w:ascii="Times New Roman" w:eastAsia="Times New Roman" w:hAnsi="Times New Roman" w:cs="Times New Roman"/>
          <w:sz w:val="24"/>
          <w:szCs w:val="24"/>
          <w:lang w:val="de-DE" w:eastAsia="de-DE" w:bidi="ar-SA"/>
        </w:rPr>
        <w:t xml:space="preserve">In </w:t>
      </w:r>
      <w:proofErr w:type="spellStart"/>
      <w:r w:rsidRPr="0033007D">
        <w:rPr>
          <w:rFonts w:ascii="Times New Roman" w:eastAsia="Times New Roman" w:hAnsi="Times New Roman" w:cs="Times New Roman"/>
          <w:sz w:val="24"/>
          <w:szCs w:val="24"/>
          <w:lang w:val="de-DE" w:eastAsia="de-DE" w:bidi="ar-SA"/>
        </w:rPr>
        <w:t>Gmund</w:t>
      </w:r>
      <w:proofErr w:type="spellEnd"/>
      <w:r w:rsidRPr="0033007D">
        <w:rPr>
          <w:rFonts w:ascii="Times New Roman" w:eastAsia="Times New Roman" w:hAnsi="Times New Roman" w:cs="Times New Roman"/>
          <w:sz w:val="24"/>
          <w:szCs w:val="24"/>
          <w:lang w:val="de-DE" w:eastAsia="de-DE" w:bidi="ar-SA"/>
        </w:rPr>
        <w:t xml:space="preserve"> gibt es 240 Zweitwohnungen, die Steuer summiert sich auf etwa 200.000 Euro. </w:t>
      </w:r>
      <w:proofErr w:type="spellStart"/>
      <w:r w:rsidRPr="0033007D">
        <w:rPr>
          <w:rFonts w:ascii="Times New Roman" w:eastAsia="Times New Roman" w:hAnsi="Times New Roman" w:cs="Times New Roman"/>
          <w:sz w:val="24"/>
          <w:szCs w:val="24"/>
          <w:lang w:val="de-DE" w:eastAsia="de-DE" w:bidi="ar-SA"/>
        </w:rPr>
        <w:t>Kreuth</w:t>
      </w:r>
      <w:proofErr w:type="spellEnd"/>
      <w:r w:rsidRPr="0033007D">
        <w:rPr>
          <w:rFonts w:ascii="Times New Roman" w:eastAsia="Times New Roman" w:hAnsi="Times New Roman" w:cs="Times New Roman"/>
          <w:sz w:val="24"/>
          <w:szCs w:val="24"/>
          <w:lang w:val="de-DE" w:eastAsia="de-DE" w:bidi="ar-SA"/>
        </w:rPr>
        <w:t xml:space="preserve"> nimmt 260.000 Euro an Steuern von den 413 Zweitwohnungen ein. Für alle Gemeinden gilt: Die Zweitwohnungssteuer ist unverzichtbar. Bei Bedarf werde die Satzung nachjustiert, so erklärt </w:t>
      </w:r>
      <w:proofErr w:type="spellStart"/>
      <w:r w:rsidRPr="0033007D">
        <w:rPr>
          <w:rFonts w:ascii="Times New Roman" w:eastAsia="Times New Roman" w:hAnsi="Times New Roman" w:cs="Times New Roman"/>
          <w:sz w:val="24"/>
          <w:szCs w:val="24"/>
          <w:lang w:val="de-DE" w:eastAsia="de-DE" w:bidi="ar-SA"/>
        </w:rPr>
        <w:t>Wiessees</w:t>
      </w:r>
      <w:proofErr w:type="spellEnd"/>
      <w:r w:rsidRPr="0033007D">
        <w:rPr>
          <w:rFonts w:ascii="Times New Roman" w:eastAsia="Times New Roman" w:hAnsi="Times New Roman" w:cs="Times New Roman"/>
          <w:sz w:val="24"/>
          <w:szCs w:val="24"/>
          <w:lang w:val="de-DE" w:eastAsia="de-DE" w:bidi="ar-SA"/>
        </w:rPr>
        <w:t xml:space="preserve"> Kämmerer Franz </w:t>
      </w:r>
      <w:proofErr w:type="spellStart"/>
      <w:r w:rsidRPr="0033007D">
        <w:rPr>
          <w:rFonts w:ascii="Times New Roman" w:eastAsia="Times New Roman" w:hAnsi="Times New Roman" w:cs="Times New Roman"/>
          <w:sz w:val="24"/>
          <w:szCs w:val="24"/>
          <w:lang w:val="de-DE" w:eastAsia="de-DE" w:bidi="ar-SA"/>
        </w:rPr>
        <w:t>Ströbel</w:t>
      </w:r>
      <w:proofErr w:type="spellEnd"/>
      <w:r w:rsidRPr="0033007D">
        <w:rPr>
          <w:rFonts w:ascii="Times New Roman" w:eastAsia="Times New Roman" w:hAnsi="Times New Roman" w:cs="Times New Roman"/>
          <w:sz w:val="24"/>
          <w:szCs w:val="24"/>
          <w:lang w:val="de-DE" w:eastAsia="de-DE" w:bidi="ar-SA"/>
        </w:rPr>
        <w:t xml:space="preserve"> auf Nachfrage.</w:t>
      </w:r>
    </w:p>
    <w:p w:rsidR="0033007D" w:rsidRPr="0033007D" w:rsidRDefault="0033007D" w:rsidP="0033007D">
      <w:pPr>
        <w:spacing w:beforeAutospacing="1" w:after="100" w:afterAutospacing="1" w:line="240" w:lineRule="auto"/>
        <w:rPr>
          <w:rFonts w:ascii="Times New Roman" w:eastAsia="Times New Roman" w:hAnsi="Times New Roman" w:cs="Times New Roman"/>
          <w:sz w:val="24"/>
          <w:szCs w:val="24"/>
          <w:lang w:val="de-DE" w:eastAsia="de-DE" w:bidi="ar-SA"/>
        </w:rPr>
      </w:pPr>
      <w:r w:rsidRPr="0033007D">
        <w:rPr>
          <w:rFonts w:ascii="Times New Roman" w:eastAsia="Times New Roman" w:hAnsi="Times New Roman" w:cs="Times New Roman"/>
          <w:b/>
          <w:bCs/>
          <w:sz w:val="24"/>
          <w:szCs w:val="24"/>
          <w:lang w:val="de-DE" w:eastAsia="de-DE" w:bidi="ar-SA"/>
        </w:rPr>
        <w:lastRenderedPageBreak/>
        <w:t>Denn mit dem Urteil ist die Zweitwohnungssteuer nicht abgeschafft. Beanstandet worden ist nur die Bemessungsgrundlage. Und die ändert sich jetzt.</w:t>
      </w:r>
    </w:p>
    <w:p w:rsidR="0033007D" w:rsidRPr="0033007D" w:rsidRDefault="0033007D" w:rsidP="0033007D">
      <w:pPr>
        <w:spacing w:before="100" w:beforeAutospacing="1" w:after="100" w:afterAutospacing="1" w:line="240" w:lineRule="auto"/>
        <w:rPr>
          <w:rFonts w:ascii="Times New Roman" w:eastAsia="Times New Roman" w:hAnsi="Times New Roman" w:cs="Times New Roman"/>
          <w:sz w:val="24"/>
          <w:szCs w:val="24"/>
          <w:lang w:val="de-DE" w:eastAsia="de-DE" w:bidi="ar-SA"/>
        </w:rPr>
      </w:pPr>
      <w:proofErr w:type="spellStart"/>
      <w:r w:rsidRPr="0033007D">
        <w:rPr>
          <w:rFonts w:ascii="Times New Roman" w:eastAsia="Times New Roman" w:hAnsi="Times New Roman" w:cs="Times New Roman"/>
          <w:sz w:val="24"/>
          <w:szCs w:val="24"/>
          <w:lang w:val="de-DE" w:eastAsia="de-DE" w:bidi="ar-SA"/>
        </w:rPr>
        <w:t>Wiessees</w:t>
      </w:r>
      <w:proofErr w:type="spellEnd"/>
      <w:r w:rsidRPr="0033007D">
        <w:rPr>
          <w:rFonts w:ascii="Times New Roman" w:eastAsia="Times New Roman" w:hAnsi="Times New Roman" w:cs="Times New Roman"/>
          <w:sz w:val="24"/>
          <w:szCs w:val="24"/>
          <w:lang w:val="de-DE" w:eastAsia="de-DE" w:bidi="ar-SA"/>
        </w:rPr>
        <w:t xml:space="preserve"> Bürgermeister Peter </w:t>
      </w:r>
      <w:proofErr w:type="spellStart"/>
      <w:r w:rsidRPr="0033007D">
        <w:rPr>
          <w:rFonts w:ascii="Times New Roman" w:eastAsia="Times New Roman" w:hAnsi="Times New Roman" w:cs="Times New Roman"/>
          <w:sz w:val="24"/>
          <w:szCs w:val="24"/>
          <w:lang w:val="de-DE" w:eastAsia="de-DE" w:bidi="ar-SA"/>
        </w:rPr>
        <w:t>Höß</w:t>
      </w:r>
      <w:proofErr w:type="spellEnd"/>
      <w:r w:rsidRPr="0033007D">
        <w:rPr>
          <w:rFonts w:ascii="Times New Roman" w:eastAsia="Times New Roman" w:hAnsi="Times New Roman" w:cs="Times New Roman"/>
          <w:sz w:val="24"/>
          <w:szCs w:val="24"/>
          <w:lang w:val="de-DE" w:eastAsia="de-DE" w:bidi="ar-SA"/>
        </w:rPr>
        <w:t xml:space="preserve"> will sich erst äußern, wenn ihm eine „Urteilsbegründung vorliegt“.</w:t>
      </w:r>
    </w:p>
    <w:p w:rsidR="00412955" w:rsidRDefault="00B20EB6">
      <w:pPr>
        <w:rPr>
          <w:lang w:val="de-DE"/>
        </w:rPr>
      </w:pPr>
      <w:hyperlink r:id="rId13" w:history="1">
        <w:r w:rsidRPr="00183BAA">
          <w:rPr>
            <w:rStyle w:val="Hyperlink"/>
            <w:lang w:val="de-DE"/>
          </w:rPr>
          <w:t>https://tegernseerstimme.de/bundesgericht-verwirft-wiesseer-steuermodell/858925.html</w:t>
        </w:r>
      </w:hyperlink>
    </w:p>
    <w:p w:rsidR="00B20EB6" w:rsidRDefault="00B20EB6">
      <w:pPr>
        <w:rPr>
          <w:lang w:val="de-DE"/>
        </w:rPr>
      </w:pPr>
    </w:p>
    <w:p w:rsidR="00B20EB6" w:rsidRDefault="00B20EB6" w:rsidP="00B20EB6">
      <w:pPr>
        <w:pStyle w:val="z-Formularbeginn"/>
      </w:pPr>
      <w:r>
        <w:t>Formularbeginn</w:t>
      </w:r>
    </w:p>
    <w:p w:rsidR="00B20EB6" w:rsidRDefault="00B20EB6" w:rsidP="00B20EB6">
      <w:pPr>
        <w:pStyle w:val="berschrift6"/>
      </w:pPr>
      <w:proofErr w:type="spellStart"/>
      <w:r>
        <w:t>Anmelden</w:t>
      </w:r>
      <w:proofErr w:type="spellEnd"/>
      <w:r>
        <w:t xml:space="preserve"> </w:t>
      </w:r>
      <w:proofErr w:type="spellStart"/>
      <w:r>
        <w:t>mit</w:t>
      </w:r>
      <w:proofErr w:type="spellEnd"/>
    </w:p>
    <w:p w:rsidR="00B20EB6" w:rsidRDefault="00B20EB6" w:rsidP="00B20EB6">
      <w:pPr>
        <w:pStyle w:val="berschrift6"/>
      </w:pPr>
      <w:proofErr w:type="spellStart"/>
      <w:proofErr w:type="gramStart"/>
      <w:r>
        <w:rPr>
          <w:rStyle w:val="register-text"/>
        </w:rPr>
        <w:t>oder</w:t>
      </w:r>
      <w:proofErr w:type="spellEnd"/>
      <w:proofErr w:type="gramEnd"/>
      <w:r>
        <w:rPr>
          <w:rStyle w:val="register-text"/>
        </w:rPr>
        <w:t xml:space="preserve"> </w:t>
      </w:r>
      <w:proofErr w:type="spellStart"/>
      <w:r>
        <w:rPr>
          <w:rStyle w:val="register-text"/>
        </w:rPr>
        <w:t>mit</w:t>
      </w:r>
      <w:proofErr w:type="spellEnd"/>
      <w:r>
        <w:rPr>
          <w:rStyle w:val="register-text"/>
        </w:rPr>
        <w:t xml:space="preserve"> </w:t>
      </w:r>
      <w:proofErr w:type="spellStart"/>
      <w:r>
        <w:rPr>
          <w:rStyle w:val="register-text"/>
        </w:rPr>
        <w:t>Disqus</w:t>
      </w:r>
      <w:proofErr w:type="spellEnd"/>
      <w:r>
        <w:rPr>
          <w:rStyle w:val="register-text"/>
        </w:rPr>
        <w:t xml:space="preserve"> </w:t>
      </w:r>
      <w:proofErr w:type="spellStart"/>
      <w:r>
        <w:rPr>
          <w:rStyle w:val="register-text"/>
        </w:rPr>
        <w:t>einloggen</w:t>
      </w:r>
      <w:proofErr w:type="spellEnd"/>
      <w:r>
        <w:rPr>
          <w:rStyle w:val="register-text"/>
        </w:rPr>
        <w:t xml:space="preserve"> </w:t>
      </w:r>
    </w:p>
    <w:p w:rsidR="00B20EB6" w:rsidRDefault="00B20EB6" w:rsidP="00B20EB6">
      <w:pPr>
        <w:pStyle w:val="input-wrapp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6pt;height:18.35pt" o:ole="">
            <v:imagedata r:id="rId14" o:title=""/>
          </v:shape>
          <w:control r:id="rId15" w:name="DefaultOcxName" w:shapeid="_x0000_i1030"/>
        </w:object>
      </w:r>
    </w:p>
    <w:p w:rsidR="00B20EB6" w:rsidRDefault="00B20EB6" w:rsidP="00B20EB6">
      <w:pPr>
        <w:pStyle w:val="z-Formularende"/>
      </w:pPr>
      <w:r>
        <w:t>Formularende</w:t>
      </w:r>
    </w:p>
    <w:p w:rsidR="00B20EB6" w:rsidRDefault="00B20EB6" w:rsidP="00B20EB6">
      <w:pPr>
        <w:spacing w:before="100" w:beforeAutospacing="1" w:after="100" w:afterAutospacing="1" w:line="240" w:lineRule="auto"/>
        <w:ind w:left="360"/>
      </w:pPr>
      <w:r>
        <w:pict>
          <v:shape id="_x0000_i1025" type="#_x0000_t75" alt="Avatar" style="width:23.75pt;height:23.75pt"/>
        </w:pict>
      </w:r>
    </w:p>
    <w:p w:rsidR="00B20EB6" w:rsidRPr="00B20EB6" w:rsidRDefault="00B20EB6" w:rsidP="00B20EB6">
      <w:pPr>
        <w:spacing w:before="100" w:beforeAutospacing="1" w:after="100" w:afterAutospacing="1"/>
        <w:ind w:left="720"/>
        <w:rPr>
          <w:lang w:val="de-DE"/>
        </w:rPr>
      </w:pPr>
      <w:r w:rsidRPr="00B20EB6">
        <w:rPr>
          <w:rStyle w:val="author"/>
          <w:lang w:val="de-DE"/>
        </w:rPr>
        <w:t xml:space="preserve">Josef </w:t>
      </w:r>
      <w:proofErr w:type="spellStart"/>
      <w:r w:rsidRPr="00B20EB6">
        <w:rPr>
          <w:rStyle w:val="author"/>
          <w:lang w:val="de-DE"/>
        </w:rPr>
        <w:t>Butzmann</w:t>
      </w:r>
      <w:proofErr w:type="spellEnd"/>
      <w:r w:rsidRPr="00B20EB6">
        <w:rPr>
          <w:lang w:val="de-DE"/>
        </w:rPr>
        <w:t xml:space="preserve"> </w:t>
      </w:r>
      <w:r w:rsidRPr="00B20EB6">
        <w:rPr>
          <w:rStyle w:val="bullet"/>
          <w:lang w:val="de-DE"/>
        </w:rPr>
        <w:t>•</w:t>
      </w:r>
      <w:r w:rsidRPr="00B20EB6">
        <w:rPr>
          <w:rStyle w:val="post-meta"/>
          <w:lang w:val="de-DE"/>
        </w:rPr>
        <w:t xml:space="preserve"> </w:t>
      </w:r>
      <w:hyperlink r:id="rId16" w:anchor="comment-3664828831" w:tooltip="Samstag, 16. Dezember 2017 08:04 Uhr" w:history="1">
        <w:r w:rsidRPr="00B20EB6">
          <w:rPr>
            <w:rStyle w:val="Hyperlink"/>
            <w:lang w:val="de-DE"/>
          </w:rPr>
          <w:t>vor 2 Stunden</w:t>
        </w:r>
      </w:hyperlink>
      <w:r w:rsidRPr="00B20EB6">
        <w:rPr>
          <w:lang w:val="de-DE"/>
        </w:rPr>
        <w:t xml:space="preserve"> </w:t>
      </w:r>
    </w:p>
    <w:p w:rsidR="00B20EB6" w:rsidRDefault="00B20EB6" w:rsidP="00B20EB6">
      <w:pPr>
        <w:pStyle w:val="StandardWeb"/>
        <w:ind w:left="720"/>
      </w:pPr>
      <w:r>
        <w:t xml:space="preserve">Eigentlich peinlich gerade der bayerische Gemeindetag hat es nicht geschafft eine nicht angreifbare gerechtere Satzung den Gemeinden vorzulegen. Eigentlich müssten diese nun Überlegungen anstellen - ob es denn sinnvoll gewesen sei überhaupt eine Zweitwohnungssteuer welche nur mit hohem Aufwand überhaupt einzutreiben sei. Seit 1988 stand den Kommunen ohne großes Risiko und ohne Aufwand in Bayern 35 </w:t>
      </w:r>
      <w:proofErr w:type="spellStart"/>
      <w:r>
        <w:t>Mio</w:t>
      </w:r>
      <w:proofErr w:type="spellEnd"/>
      <w:r>
        <w:t xml:space="preserve"> € in Form von Schlüsselzuweisungen als Ersatz für die nicht mögliche Erhebung einer Zweitwohnungssteuer zur freien Verfügung. Aber Gemeindetag setzte die Landesregierung unter Druck und verlangt Aufhebung des Verbotes, damit eine </w:t>
      </w:r>
      <w:proofErr w:type="spellStart"/>
      <w:r>
        <w:t>Zwst</w:t>
      </w:r>
      <w:proofErr w:type="spellEnd"/>
      <w:r>
        <w:t xml:space="preserve"> erhoben werden kann. Ohne zu überlegen </w:t>
      </w:r>
      <w:proofErr w:type="spellStart"/>
      <w:r>
        <w:t>dwelche</w:t>
      </w:r>
      <w:proofErr w:type="spellEnd"/>
      <w:r>
        <w:t xml:space="preserve"> Konsequenzen das mit sich </w:t>
      </w:r>
      <w:proofErr w:type="spellStart"/>
      <w:r>
        <w:t>bringt.Die</w:t>
      </w:r>
      <w:proofErr w:type="spellEnd"/>
      <w:r>
        <w:t xml:space="preserve"> </w:t>
      </w:r>
      <w:proofErr w:type="spellStart"/>
      <w:r>
        <w:t>Zwst</w:t>
      </w:r>
      <w:proofErr w:type="spellEnd"/>
      <w:r>
        <w:t xml:space="preserve"> bringt den </w:t>
      </w:r>
      <w:proofErr w:type="spellStart"/>
      <w:r>
        <w:t>bayer</w:t>
      </w:r>
      <w:proofErr w:type="spellEnd"/>
      <w:r>
        <w:t xml:space="preserve">. Kommunen 24 </w:t>
      </w:r>
      <w:proofErr w:type="spellStart"/>
      <w:r>
        <w:t>Mio</w:t>
      </w:r>
      <w:proofErr w:type="spellEnd"/>
      <w:r>
        <w:t xml:space="preserve"> € -davon gehen noch </w:t>
      </w:r>
      <w:proofErr w:type="spellStart"/>
      <w:r>
        <w:t>ca</w:t>
      </w:r>
      <w:proofErr w:type="spellEnd"/>
      <w:r>
        <w:t xml:space="preserve"> 7 </w:t>
      </w:r>
      <w:proofErr w:type="spellStart"/>
      <w:r>
        <w:t>Mio</w:t>
      </w:r>
      <w:proofErr w:type="spellEnd"/>
      <w:r>
        <w:t xml:space="preserve"> € für die Verwaltung auf also sind es noch etwa 17 </w:t>
      </w:r>
      <w:proofErr w:type="spellStart"/>
      <w:r>
        <w:t>Mio</w:t>
      </w:r>
      <w:proofErr w:type="spellEnd"/>
      <w:r>
        <w:t xml:space="preserve"> Aber die Schlüsselzuweisungen für Nebenwohnsitze mussten abgeschafft werden - folglich haben die Gemeinden welche auf den </w:t>
      </w:r>
      <w:proofErr w:type="spellStart"/>
      <w:r>
        <w:t>Abzockezug</w:t>
      </w:r>
      <w:proofErr w:type="spellEnd"/>
      <w:r>
        <w:t xml:space="preserve"> aufgesprungen sind nun den kürzeren gezogen und müssen weiter bangen, denn die nächsten Satzungen sind längst wider auf der Kippe. Eigentlich hat die ganze Misere der Gemeindetag uneinsichtig eingebrockt</w:t>
      </w:r>
    </w:p>
    <w:p w:rsidR="00B20EB6" w:rsidRPr="0033007D" w:rsidRDefault="00B20EB6">
      <w:pPr>
        <w:rPr>
          <w:lang w:val="de-DE"/>
        </w:rPr>
      </w:pPr>
    </w:p>
    <w:sectPr w:rsidR="00B20EB6" w:rsidRPr="0033007D" w:rsidSect="0041295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360BE"/>
    <w:multiLevelType w:val="multilevel"/>
    <w:tmpl w:val="033A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7035F"/>
    <w:multiLevelType w:val="multilevel"/>
    <w:tmpl w:val="FEE0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C00C0"/>
    <w:multiLevelType w:val="multilevel"/>
    <w:tmpl w:val="E1FA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3007D"/>
    <w:rsid w:val="000B58DC"/>
    <w:rsid w:val="0033007D"/>
    <w:rsid w:val="00412955"/>
    <w:rsid w:val="004D7DEE"/>
    <w:rsid w:val="00657B8C"/>
    <w:rsid w:val="006B6B4F"/>
    <w:rsid w:val="00B20EB6"/>
    <w:rsid w:val="00D372FC"/>
    <w:rsid w:val="00FB6F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6B4F"/>
  </w:style>
  <w:style w:type="paragraph" w:styleId="berschrift1">
    <w:name w:val="heading 1"/>
    <w:basedOn w:val="Standard"/>
    <w:next w:val="Standard"/>
    <w:link w:val="berschrift1Zchn"/>
    <w:uiPriority w:val="9"/>
    <w:qFormat/>
    <w:rsid w:val="006B6B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6B6B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B6B4F"/>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B6B4F"/>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B6B4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B6B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B6B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B6B4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6B6B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6B4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6B6B4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B6B4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6B6B4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6B6B4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6B6B4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6B6B4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6B6B4F"/>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6B6B4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6B6B4F"/>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6B6B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B6B4F"/>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6B6B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B6B4F"/>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6B6B4F"/>
    <w:rPr>
      <w:b/>
      <w:bCs/>
    </w:rPr>
  </w:style>
  <w:style w:type="character" w:styleId="Hervorhebung">
    <w:name w:val="Emphasis"/>
    <w:basedOn w:val="Absatz-Standardschriftart"/>
    <w:uiPriority w:val="20"/>
    <w:qFormat/>
    <w:rsid w:val="006B6B4F"/>
    <w:rPr>
      <w:i/>
      <w:iCs/>
    </w:rPr>
  </w:style>
  <w:style w:type="paragraph" w:styleId="KeinLeerraum">
    <w:name w:val="No Spacing"/>
    <w:uiPriority w:val="1"/>
    <w:qFormat/>
    <w:rsid w:val="006B6B4F"/>
    <w:pPr>
      <w:spacing w:after="0" w:line="240" w:lineRule="auto"/>
    </w:pPr>
  </w:style>
  <w:style w:type="paragraph" w:styleId="Listenabsatz">
    <w:name w:val="List Paragraph"/>
    <w:basedOn w:val="Standard"/>
    <w:uiPriority w:val="34"/>
    <w:qFormat/>
    <w:rsid w:val="006B6B4F"/>
    <w:pPr>
      <w:ind w:left="720"/>
      <w:contextualSpacing/>
    </w:pPr>
  </w:style>
  <w:style w:type="paragraph" w:styleId="Anfhrungszeichen">
    <w:name w:val="Quote"/>
    <w:basedOn w:val="Standard"/>
    <w:next w:val="Standard"/>
    <w:link w:val="AnfhrungszeichenZchn"/>
    <w:uiPriority w:val="29"/>
    <w:qFormat/>
    <w:rsid w:val="006B6B4F"/>
    <w:rPr>
      <w:i/>
      <w:iCs/>
      <w:color w:val="000000" w:themeColor="text1"/>
    </w:rPr>
  </w:style>
  <w:style w:type="character" w:customStyle="1" w:styleId="AnfhrungszeichenZchn">
    <w:name w:val="Anführungszeichen Zchn"/>
    <w:basedOn w:val="Absatz-Standardschriftart"/>
    <w:link w:val="Anfhrungszeichen"/>
    <w:uiPriority w:val="29"/>
    <w:rsid w:val="006B6B4F"/>
    <w:rPr>
      <w:i/>
      <w:iCs/>
      <w:color w:val="000000" w:themeColor="text1"/>
    </w:rPr>
  </w:style>
  <w:style w:type="paragraph" w:styleId="IntensivesAnfhrungszeichen">
    <w:name w:val="Intense Quote"/>
    <w:basedOn w:val="Standard"/>
    <w:next w:val="Standard"/>
    <w:link w:val="IntensivesAnfhrungszeichenZchn"/>
    <w:uiPriority w:val="30"/>
    <w:qFormat/>
    <w:rsid w:val="006B6B4F"/>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6B6B4F"/>
    <w:rPr>
      <w:b/>
      <w:bCs/>
      <w:i/>
      <w:iCs/>
      <w:color w:val="4F81BD" w:themeColor="accent1"/>
    </w:rPr>
  </w:style>
  <w:style w:type="character" w:styleId="SchwacheHervorhebung">
    <w:name w:val="Subtle Emphasis"/>
    <w:basedOn w:val="Absatz-Standardschriftart"/>
    <w:uiPriority w:val="19"/>
    <w:qFormat/>
    <w:rsid w:val="006B6B4F"/>
    <w:rPr>
      <w:i/>
      <w:iCs/>
      <w:color w:val="808080" w:themeColor="text1" w:themeTint="7F"/>
    </w:rPr>
  </w:style>
  <w:style w:type="character" w:styleId="IntensiveHervorhebung">
    <w:name w:val="Intense Emphasis"/>
    <w:basedOn w:val="Absatz-Standardschriftart"/>
    <w:uiPriority w:val="21"/>
    <w:qFormat/>
    <w:rsid w:val="006B6B4F"/>
    <w:rPr>
      <w:b/>
      <w:bCs/>
      <w:i/>
      <w:iCs/>
      <w:color w:val="4F81BD" w:themeColor="accent1"/>
    </w:rPr>
  </w:style>
  <w:style w:type="character" w:styleId="SchwacherVerweis">
    <w:name w:val="Subtle Reference"/>
    <w:basedOn w:val="Absatz-Standardschriftart"/>
    <w:uiPriority w:val="31"/>
    <w:qFormat/>
    <w:rsid w:val="006B6B4F"/>
    <w:rPr>
      <w:smallCaps/>
      <w:color w:val="C0504D" w:themeColor="accent2"/>
      <w:u w:val="single"/>
    </w:rPr>
  </w:style>
  <w:style w:type="character" w:styleId="IntensiverVerweis">
    <w:name w:val="Intense Reference"/>
    <w:basedOn w:val="Absatz-Standardschriftart"/>
    <w:uiPriority w:val="32"/>
    <w:qFormat/>
    <w:rsid w:val="006B6B4F"/>
    <w:rPr>
      <w:b/>
      <w:bCs/>
      <w:smallCaps/>
      <w:color w:val="C0504D" w:themeColor="accent2"/>
      <w:spacing w:val="5"/>
      <w:u w:val="single"/>
    </w:rPr>
  </w:style>
  <w:style w:type="character" w:styleId="Buchtitel">
    <w:name w:val="Book Title"/>
    <w:basedOn w:val="Absatz-Standardschriftart"/>
    <w:uiPriority w:val="33"/>
    <w:qFormat/>
    <w:rsid w:val="006B6B4F"/>
    <w:rPr>
      <w:b/>
      <w:bCs/>
      <w:smallCaps/>
      <w:spacing w:val="5"/>
    </w:rPr>
  </w:style>
  <w:style w:type="paragraph" w:styleId="Inhaltsverzeichnisberschrift">
    <w:name w:val="TOC Heading"/>
    <w:basedOn w:val="berschrift1"/>
    <w:next w:val="Standard"/>
    <w:uiPriority w:val="39"/>
    <w:semiHidden/>
    <w:unhideWhenUsed/>
    <w:qFormat/>
    <w:rsid w:val="006B6B4F"/>
    <w:pPr>
      <w:outlineLvl w:val="9"/>
    </w:pPr>
  </w:style>
  <w:style w:type="paragraph" w:customStyle="1" w:styleId="Formatvorlage1">
    <w:name w:val="Formatvorlage1"/>
    <w:basedOn w:val="Standard"/>
    <w:next w:val="Standard"/>
    <w:qFormat/>
    <w:rsid w:val="006B6B4F"/>
  </w:style>
  <w:style w:type="character" w:customStyle="1" w:styleId="breadcrumb-link-wrap">
    <w:name w:val="breadcrumb-link-wrap"/>
    <w:basedOn w:val="Absatz-Standardschriftart"/>
    <w:rsid w:val="0033007D"/>
  </w:style>
  <w:style w:type="character" w:styleId="Hyperlink">
    <w:name w:val="Hyperlink"/>
    <w:basedOn w:val="Absatz-Standardschriftart"/>
    <w:uiPriority w:val="99"/>
    <w:unhideWhenUsed/>
    <w:rsid w:val="0033007D"/>
    <w:rPr>
      <w:color w:val="0000FF"/>
      <w:u w:val="single"/>
    </w:rPr>
  </w:style>
  <w:style w:type="paragraph" w:customStyle="1" w:styleId="entry-meta">
    <w:name w:val="entry-meta"/>
    <w:basedOn w:val="Standard"/>
    <w:rsid w:val="0033007D"/>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customStyle="1" w:styleId="entry-author">
    <w:name w:val="entry-author"/>
    <w:basedOn w:val="Absatz-Standardschriftart"/>
    <w:rsid w:val="0033007D"/>
  </w:style>
  <w:style w:type="character" w:customStyle="1" w:styleId="entry-author-name">
    <w:name w:val="entry-author-name"/>
    <w:basedOn w:val="Absatz-Standardschriftart"/>
    <w:rsid w:val="0033007D"/>
  </w:style>
  <w:style w:type="character" w:customStyle="1" w:styleId="entry-comments-link">
    <w:name w:val="entry-comments-link"/>
    <w:basedOn w:val="Absatz-Standardschriftart"/>
    <w:rsid w:val="0033007D"/>
  </w:style>
  <w:style w:type="paragraph" w:styleId="StandardWeb">
    <w:name w:val="Normal (Web)"/>
    <w:basedOn w:val="Standard"/>
    <w:uiPriority w:val="99"/>
    <w:semiHidden/>
    <w:unhideWhenUsed/>
    <w:rsid w:val="0033007D"/>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paragraph" w:customStyle="1" w:styleId="wp-caption-text">
    <w:name w:val="wp-caption-text"/>
    <w:basedOn w:val="Standard"/>
    <w:rsid w:val="0033007D"/>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paragraph" w:styleId="Sprechblasentext">
    <w:name w:val="Balloon Text"/>
    <w:basedOn w:val="Standard"/>
    <w:link w:val="SprechblasentextZchn"/>
    <w:uiPriority w:val="99"/>
    <w:semiHidden/>
    <w:unhideWhenUsed/>
    <w:rsid w:val="003300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007D"/>
    <w:rPr>
      <w:rFonts w:ascii="Tahoma" w:hAnsi="Tahoma" w:cs="Tahoma"/>
      <w:sz w:val="16"/>
      <w:szCs w:val="16"/>
    </w:rPr>
  </w:style>
  <w:style w:type="paragraph" w:styleId="z-Formularbeginn">
    <w:name w:val="HTML Top of Form"/>
    <w:basedOn w:val="Standard"/>
    <w:next w:val="Standard"/>
    <w:link w:val="z-FormularbeginnZchn"/>
    <w:hidden/>
    <w:uiPriority w:val="99"/>
    <w:semiHidden/>
    <w:unhideWhenUsed/>
    <w:rsid w:val="00B20EB6"/>
    <w:pPr>
      <w:pBdr>
        <w:bottom w:val="single" w:sz="6" w:space="1" w:color="auto"/>
      </w:pBdr>
      <w:spacing w:after="0" w:line="240" w:lineRule="auto"/>
      <w:jc w:val="center"/>
    </w:pPr>
    <w:rPr>
      <w:rFonts w:ascii="Arial" w:eastAsia="Times New Roman" w:hAnsi="Arial" w:cs="Arial"/>
      <w:vanish/>
      <w:sz w:val="16"/>
      <w:szCs w:val="16"/>
      <w:lang w:val="de-DE" w:eastAsia="de-DE" w:bidi="ar-SA"/>
    </w:rPr>
  </w:style>
  <w:style w:type="character" w:customStyle="1" w:styleId="z-FormularbeginnZchn">
    <w:name w:val="z-Formularbeginn Zchn"/>
    <w:basedOn w:val="Absatz-Standardschriftart"/>
    <w:link w:val="z-Formularbeginn"/>
    <w:uiPriority w:val="99"/>
    <w:semiHidden/>
    <w:rsid w:val="00B20EB6"/>
    <w:rPr>
      <w:rFonts w:ascii="Arial" w:eastAsia="Times New Roman" w:hAnsi="Arial" w:cs="Arial"/>
      <w:vanish/>
      <w:sz w:val="16"/>
      <w:szCs w:val="16"/>
      <w:lang w:val="de-DE" w:eastAsia="de-DE" w:bidi="ar-SA"/>
    </w:rPr>
  </w:style>
  <w:style w:type="character" w:customStyle="1" w:styleId="register-text">
    <w:name w:val="register-text"/>
    <w:basedOn w:val="Absatz-Standardschriftart"/>
    <w:rsid w:val="00B20EB6"/>
  </w:style>
  <w:style w:type="paragraph" w:customStyle="1" w:styleId="input-wrapper">
    <w:name w:val="input-wrapper"/>
    <w:basedOn w:val="Standard"/>
    <w:rsid w:val="00B20EB6"/>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paragraph" w:styleId="z-Formularende">
    <w:name w:val="HTML Bottom of Form"/>
    <w:basedOn w:val="Standard"/>
    <w:next w:val="Standard"/>
    <w:link w:val="z-FormularendeZchn"/>
    <w:hidden/>
    <w:uiPriority w:val="99"/>
    <w:semiHidden/>
    <w:unhideWhenUsed/>
    <w:rsid w:val="00B20EB6"/>
    <w:pPr>
      <w:pBdr>
        <w:top w:val="single" w:sz="6" w:space="1" w:color="auto"/>
      </w:pBdr>
      <w:spacing w:after="0" w:line="240" w:lineRule="auto"/>
      <w:jc w:val="center"/>
    </w:pPr>
    <w:rPr>
      <w:rFonts w:ascii="Arial" w:eastAsia="Times New Roman" w:hAnsi="Arial" w:cs="Arial"/>
      <w:vanish/>
      <w:sz w:val="16"/>
      <w:szCs w:val="16"/>
      <w:lang w:val="de-DE" w:eastAsia="de-DE" w:bidi="ar-SA"/>
    </w:rPr>
  </w:style>
  <w:style w:type="character" w:customStyle="1" w:styleId="z-FormularendeZchn">
    <w:name w:val="z-Formularende Zchn"/>
    <w:basedOn w:val="Absatz-Standardschriftart"/>
    <w:link w:val="z-Formularende"/>
    <w:uiPriority w:val="99"/>
    <w:semiHidden/>
    <w:rsid w:val="00B20EB6"/>
    <w:rPr>
      <w:rFonts w:ascii="Arial" w:eastAsia="Times New Roman" w:hAnsi="Arial" w:cs="Arial"/>
      <w:vanish/>
      <w:sz w:val="16"/>
      <w:szCs w:val="16"/>
      <w:lang w:val="de-DE" w:eastAsia="de-DE" w:bidi="ar-SA"/>
    </w:rPr>
  </w:style>
  <w:style w:type="character" w:customStyle="1" w:styleId="author">
    <w:name w:val="author"/>
    <w:basedOn w:val="Absatz-Standardschriftart"/>
    <w:rsid w:val="00B20EB6"/>
  </w:style>
  <w:style w:type="character" w:customStyle="1" w:styleId="post-meta">
    <w:name w:val="post-meta"/>
    <w:basedOn w:val="Absatz-Standardschriftart"/>
    <w:rsid w:val="00B20EB6"/>
  </w:style>
  <w:style w:type="character" w:customStyle="1" w:styleId="bullet">
    <w:name w:val="bullet"/>
    <w:basedOn w:val="Absatz-Standardschriftart"/>
    <w:rsid w:val="00B20EB6"/>
  </w:style>
</w:styles>
</file>

<file path=word/webSettings.xml><?xml version="1.0" encoding="utf-8"?>
<w:webSettings xmlns:r="http://schemas.openxmlformats.org/officeDocument/2006/relationships" xmlns:w="http://schemas.openxmlformats.org/wordprocessingml/2006/main">
  <w:divs>
    <w:div w:id="503596942">
      <w:bodyDiv w:val="1"/>
      <w:marLeft w:val="0"/>
      <w:marRight w:val="0"/>
      <w:marTop w:val="0"/>
      <w:marBottom w:val="0"/>
      <w:divBdr>
        <w:top w:val="none" w:sz="0" w:space="0" w:color="auto"/>
        <w:left w:val="none" w:sz="0" w:space="0" w:color="auto"/>
        <w:bottom w:val="none" w:sz="0" w:space="0" w:color="auto"/>
        <w:right w:val="none" w:sz="0" w:space="0" w:color="auto"/>
      </w:divBdr>
      <w:divsChild>
        <w:div w:id="2049183069">
          <w:marLeft w:val="0"/>
          <w:marRight w:val="0"/>
          <w:marTop w:val="0"/>
          <w:marBottom w:val="0"/>
          <w:divBdr>
            <w:top w:val="none" w:sz="0" w:space="0" w:color="auto"/>
            <w:left w:val="none" w:sz="0" w:space="0" w:color="auto"/>
            <w:bottom w:val="none" w:sz="0" w:space="0" w:color="auto"/>
            <w:right w:val="none" w:sz="0" w:space="0" w:color="auto"/>
          </w:divBdr>
          <w:divsChild>
            <w:div w:id="2010939241">
              <w:marLeft w:val="0"/>
              <w:marRight w:val="0"/>
              <w:marTop w:val="0"/>
              <w:marBottom w:val="0"/>
              <w:divBdr>
                <w:top w:val="none" w:sz="0" w:space="0" w:color="auto"/>
                <w:left w:val="none" w:sz="0" w:space="0" w:color="auto"/>
                <w:bottom w:val="none" w:sz="0" w:space="0" w:color="auto"/>
                <w:right w:val="none" w:sz="0" w:space="0" w:color="auto"/>
              </w:divBdr>
              <w:divsChild>
                <w:div w:id="1133135496">
                  <w:marLeft w:val="0"/>
                  <w:marRight w:val="0"/>
                  <w:marTop w:val="0"/>
                  <w:marBottom w:val="0"/>
                  <w:divBdr>
                    <w:top w:val="none" w:sz="0" w:space="0" w:color="auto"/>
                    <w:left w:val="none" w:sz="0" w:space="0" w:color="auto"/>
                    <w:bottom w:val="none" w:sz="0" w:space="0" w:color="auto"/>
                    <w:right w:val="none" w:sz="0" w:space="0" w:color="auto"/>
                  </w:divBdr>
                  <w:divsChild>
                    <w:div w:id="784350371">
                      <w:marLeft w:val="0"/>
                      <w:marRight w:val="0"/>
                      <w:marTop w:val="0"/>
                      <w:marBottom w:val="0"/>
                      <w:divBdr>
                        <w:top w:val="none" w:sz="0" w:space="0" w:color="auto"/>
                        <w:left w:val="none" w:sz="0" w:space="0" w:color="auto"/>
                        <w:bottom w:val="none" w:sz="0" w:space="0" w:color="auto"/>
                        <w:right w:val="none" w:sz="0" w:space="0" w:color="auto"/>
                      </w:divBdr>
                      <w:divsChild>
                        <w:div w:id="2083133536">
                          <w:marLeft w:val="0"/>
                          <w:marRight w:val="0"/>
                          <w:marTop w:val="0"/>
                          <w:marBottom w:val="0"/>
                          <w:divBdr>
                            <w:top w:val="none" w:sz="0" w:space="0" w:color="auto"/>
                            <w:left w:val="none" w:sz="0" w:space="0" w:color="auto"/>
                            <w:bottom w:val="none" w:sz="0" w:space="0" w:color="auto"/>
                            <w:right w:val="none" w:sz="0" w:space="0" w:color="auto"/>
                          </w:divBdr>
                          <w:divsChild>
                            <w:div w:id="1304844370">
                              <w:marLeft w:val="0"/>
                              <w:marRight w:val="0"/>
                              <w:marTop w:val="0"/>
                              <w:marBottom w:val="0"/>
                              <w:divBdr>
                                <w:top w:val="none" w:sz="0" w:space="0" w:color="auto"/>
                                <w:left w:val="none" w:sz="0" w:space="0" w:color="auto"/>
                                <w:bottom w:val="none" w:sz="0" w:space="0" w:color="auto"/>
                                <w:right w:val="none" w:sz="0" w:space="0" w:color="auto"/>
                              </w:divBdr>
                            </w:div>
                            <w:div w:id="2022127476">
                              <w:marLeft w:val="0"/>
                              <w:marRight w:val="0"/>
                              <w:marTop w:val="0"/>
                              <w:marBottom w:val="0"/>
                              <w:divBdr>
                                <w:top w:val="none" w:sz="0" w:space="0" w:color="auto"/>
                                <w:left w:val="none" w:sz="0" w:space="0" w:color="auto"/>
                                <w:bottom w:val="none" w:sz="0" w:space="0" w:color="auto"/>
                                <w:right w:val="none" w:sz="0" w:space="0" w:color="auto"/>
                              </w:divBdr>
                              <w:divsChild>
                                <w:div w:id="277681450">
                                  <w:marLeft w:val="0"/>
                                  <w:marRight w:val="0"/>
                                  <w:marTop w:val="0"/>
                                  <w:marBottom w:val="0"/>
                                  <w:divBdr>
                                    <w:top w:val="none" w:sz="0" w:space="0" w:color="auto"/>
                                    <w:left w:val="none" w:sz="0" w:space="0" w:color="auto"/>
                                    <w:bottom w:val="none" w:sz="0" w:space="0" w:color="auto"/>
                                    <w:right w:val="none" w:sz="0" w:space="0" w:color="auto"/>
                                  </w:divBdr>
                                  <w:divsChild>
                                    <w:div w:id="14085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5102">
          <w:marLeft w:val="0"/>
          <w:marRight w:val="0"/>
          <w:marTop w:val="0"/>
          <w:marBottom w:val="0"/>
          <w:divBdr>
            <w:top w:val="none" w:sz="0" w:space="0" w:color="auto"/>
            <w:left w:val="none" w:sz="0" w:space="0" w:color="auto"/>
            <w:bottom w:val="none" w:sz="0" w:space="0" w:color="auto"/>
            <w:right w:val="none" w:sz="0" w:space="0" w:color="auto"/>
          </w:divBdr>
          <w:divsChild>
            <w:div w:id="1201941446">
              <w:marLeft w:val="0"/>
              <w:marRight w:val="0"/>
              <w:marTop w:val="0"/>
              <w:marBottom w:val="0"/>
              <w:divBdr>
                <w:top w:val="none" w:sz="0" w:space="0" w:color="auto"/>
                <w:left w:val="none" w:sz="0" w:space="0" w:color="auto"/>
                <w:bottom w:val="none" w:sz="0" w:space="0" w:color="auto"/>
                <w:right w:val="none" w:sz="0" w:space="0" w:color="auto"/>
              </w:divBdr>
              <w:divsChild>
                <w:div w:id="1528828297">
                  <w:marLeft w:val="0"/>
                  <w:marRight w:val="0"/>
                  <w:marTop w:val="0"/>
                  <w:marBottom w:val="0"/>
                  <w:divBdr>
                    <w:top w:val="none" w:sz="0" w:space="0" w:color="auto"/>
                    <w:left w:val="none" w:sz="0" w:space="0" w:color="auto"/>
                    <w:bottom w:val="none" w:sz="0" w:space="0" w:color="auto"/>
                    <w:right w:val="none" w:sz="0" w:space="0" w:color="auto"/>
                  </w:divBdr>
                </w:div>
              </w:divsChild>
            </w:div>
            <w:div w:id="2081555596">
              <w:marLeft w:val="0"/>
              <w:marRight w:val="0"/>
              <w:marTop w:val="0"/>
              <w:marBottom w:val="0"/>
              <w:divBdr>
                <w:top w:val="none" w:sz="0" w:space="0" w:color="auto"/>
                <w:left w:val="none" w:sz="0" w:space="0" w:color="auto"/>
                <w:bottom w:val="none" w:sz="0" w:space="0" w:color="auto"/>
                <w:right w:val="none" w:sz="0" w:space="0" w:color="auto"/>
              </w:divBdr>
              <w:divsChild>
                <w:div w:id="2037391829">
                  <w:marLeft w:val="0"/>
                  <w:marRight w:val="0"/>
                  <w:marTop w:val="0"/>
                  <w:marBottom w:val="0"/>
                  <w:divBdr>
                    <w:top w:val="none" w:sz="0" w:space="0" w:color="auto"/>
                    <w:left w:val="none" w:sz="0" w:space="0" w:color="auto"/>
                    <w:bottom w:val="none" w:sz="0" w:space="0" w:color="auto"/>
                    <w:right w:val="none" w:sz="0" w:space="0" w:color="auto"/>
                  </w:divBdr>
                  <w:divsChild>
                    <w:div w:id="1725175496">
                      <w:marLeft w:val="0"/>
                      <w:marRight w:val="0"/>
                      <w:marTop w:val="0"/>
                      <w:marBottom w:val="0"/>
                      <w:divBdr>
                        <w:top w:val="none" w:sz="0" w:space="0" w:color="auto"/>
                        <w:left w:val="none" w:sz="0" w:space="0" w:color="auto"/>
                        <w:bottom w:val="none" w:sz="0" w:space="0" w:color="auto"/>
                        <w:right w:val="none" w:sz="0" w:space="0" w:color="auto"/>
                      </w:divBdr>
                      <w:divsChild>
                        <w:div w:id="921258662">
                          <w:marLeft w:val="0"/>
                          <w:marRight w:val="0"/>
                          <w:marTop w:val="0"/>
                          <w:marBottom w:val="0"/>
                          <w:divBdr>
                            <w:top w:val="none" w:sz="0" w:space="0" w:color="auto"/>
                            <w:left w:val="none" w:sz="0" w:space="0" w:color="auto"/>
                            <w:bottom w:val="none" w:sz="0" w:space="0" w:color="auto"/>
                            <w:right w:val="none" w:sz="0" w:space="0" w:color="auto"/>
                          </w:divBdr>
                          <w:divsChild>
                            <w:div w:id="1989897055">
                              <w:marLeft w:val="0"/>
                              <w:marRight w:val="0"/>
                              <w:marTop w:val="0"/>
                              <w:marBottom w:val="0"/>
                              <w:divBdr>
                                <w:top w:val="none" w:sz="0" w:space="0" w:color="auto"/>
                                <w:left w:val="none" w:sz="0" w:space="0" w:color="auto"/>
                                <w:bottom w:val="none" w:sz="0" w:space="0" w:color="auto"/>
                                <w:right w:val="none" w:sz="0" w:space="0" w:color="auto"/>
                              </w:divBdr>
                              <w:divsChild>
                                <w:div w:id="16085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47779">
      <w:bodyDiv w:val="1"/>
      <w:marLeft w:val="0"/>
      <w:marRight w:val="0"/>
      <w:marTop w:val="0"/>
      <w:marBottom w:val="0"/>
      <w:divBdr>
        <w:top w:val="none" w:sz="0" w:space="0" w:color="auto"/>
        <w:left w:val="none" w:sz="0" w:space="0" w:color="auto"/>
        <w:bottom w:val="none" w:sz="0" w:space="0" w:color="auto"/>
        <w:right w:val="none" w:sz="0" w:space="0" w:color="auto"/>
      </w:divBdr>
      <w:divsChild>
        <w:div w:id="166869109">
          <w:marLeft w:val="0"/>
          <w:marRight w:val="0"/>
          <w:marTop w:val="0"/>
          <w:marBottom w:val="0"/>
          <w:divBdr>
            <w:top w:val="none" w:sz="0" w:space="0" w:color="auto"/>
            <w:left w:val="none" w:sz="0" w:space="0" w:color="auto"/>
            <w:bottom w:val="none" w:sz="0" w:space="0" w:color="auto"/>
            <w:right w:val="none" w:sz="0" w:space="0" w:color="auto"/>
          </w:divBdr>
        </w:div>
        <w:div w:id="107437484">
          <w:marLeft w:val="0"/>
          <w:marRight w:val="0"/>
          <w:marTop w:val="0"/>
          <w:marBottom w:val="0"/>
          <w:divBdr>
            <w:top w:val="none" w:sz="0" w:space="0" w:color="auto"/>
            <w:left w:val="none" w:sz="0" w:space="0" w:color="auto"/>
            <w:bottom w:val="none" w:sz="0" w:space="0" w:color="auto"/>
            <w:right w:val="none" w:sz="0" w:space="0" w:color="auto"/>
          </w:divBdr>
          <w:divsChild>
            <w:div w:id="244001582">
              <w:marLeft w:val="0"/>
              <w:marRight w:val="0"/>
              <w:marTop w:val="0"/>
              <w:marBottom w:val="0"/>
              <w:divBdr>
                <w:top w:val="none" w:sz="0" w:space="0" w:color="auto"/>
                <w:left w:val="none" w:sz="0" w:space="0" w:color="auto"/>
                <w:bottom w:val="none" w:sz="0" w:space="0" w:color="auto"/>
                <w:right w:val="none" w:sz="0" w:space="0" w:color="auto"/>
              </w:divBdr>
              <w:divsChild>
                <w:div w:id="70666564">
                  <w:marLeft w:val="0"/>
                  <w:marRight w:val="0"/>
                  <w:marTop w:val="0"/>
                  <w:marBottom w:val="0"/>
                  <w:divBdr>
                    <w:top w:val="none" w:sz="0" w:space="0" w:color="auto"/>
                    <w:left w:val="none" w:sz="0" w:space="0" w:color="auto"/>
                    <w:bottom w:val="none" w:sz="0" w:space="0" w:color="auto"/>
                    <w:right w:val="none" w:sz="0" w:space="0" w:color="auto"/>
                  </w:divBdr>
                </w:div>
                <w:div w:id="1435635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gernseerstimme.de/bundesgericht-verwirft-wiesseer-steuermodell/858925.html" TargetMode="External"/><Relationship Id="rId13" Type="http://schemas.openxmlformats.org/officeDocument/2006/relationships/hyperlink" Target="https://tegernseerstimme.de/bundesgericht-verwirft-wiesseer-steuermodell/858925.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gernseerstimme.de/author/klaus" TargetMode="External"/><Relationship Id="rId12" Type="http://schemas.openxmlformats.org/officeDocument/2006/relationships/hyperlink" Target="https://tegernseerstimme.de/haushalt-2010-wie-die-zweitwohnungssteuer-die-rottacher-bilanz-rettet/2638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gernseerstimme.de/bundesgericht-verwirft-wiesseer-steuermodell/858925.html" TargetMode="External"/><Relationship Id="rId1" Type="http://schemas.openxmlformats.org/officeDocument/2006/relationships/numbering" Target="numbering.xml"/><Relationship Id="rId6" Type="http://schemas.openxmlformats.org/officeDocument/2006/relationships/hyperlink" Target="https://tegernseerstimme.de/category/aktuelles" TargetMode="External"/><Relationship Id="rId11" Type="http://schemas.openxmlformats.org/officeDocument/2006/relationships/hyperlink" Target="https://tegernseerstimme.de/steuerstreit-geht-in-die-naechste-runde/208983.html" TargetMode="External"/><Relationship Id="rId5" Type="http://schemas.openxmlformats.org/officeDocument/2006/relationships/hyperlink" Target="https://tegernseerstimme.de/" TargetMode="External"/><Relationship Id="rId15" Type="http://schemas.openxmlformats.org/officeDocument/2006/relationships/control" Target="activeX/activeX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egernseerstimme.de/wp-content/uploads/2015/12/Jaegerhofresidenzen-Wiessee-Wohnungen-Zweitwohnungen.jpg" TargetMode="Externa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6115</Characters>
  <Application>Microsoft Office Word</Application>
  <DocSecurity>4</DocSecurity>
  <Lines>50</Lines>
  <Paragraphs>14</Paragraphs>
  <ScaleCrop>false</ScaleCrop>
  <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Butz</dc:creator>
  <cp:lastModifiedBy>Butz</cp:lastModifiedBy>
  <cp:revision>2</cp:revision>
  <dcterms:created xsi:type="dcterms:W3CDTF">2017-12-16T08:47:00Z</dcterms:created>
  <dcterms:modified xsi:type="dcterms:W3CDTF">2017-12-16T08:47:00Z</dcterms:modified>
</cp:coreProperties>
</file>